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2A4FF1E1" w14:textId="77777777" w:rsidR="00915A10" w:rsidRDefault="00000000">
      <w:pPr>
        <w:jc w:val="center"/>
        <w:rPr>
          <w:rFonts w:ascii="標楷體" w:eastAsia="標楷體" w:hAnsi="標楷體" w:cs="標楷體"/>
          <w:b/>
          <w:sz w:val="22"/>
          <w:szCs w:val="22"/>
        </w:rPr>
      </w:pPr>
      <w:r>
        <w:rPr>
          <w:rFonts w:ascii="標楷體" w:eastAsia="標楷體" w:hAnsi="標楷體" w:cs="標楷體"/>
          <w:b/>
          <w:color w:val="000000"/>
          <w:sz w:val="28"/>
          <w:szCs w:val="28"/>
        </w:rPr>
        <w:t>花蓮縣</w:t>
      </w:r>
      <w:r>
        <w:rPr>
          <w:rFonts w:ascii="標楷體" w:eastAsia="標楷體" w:hAnsi="標楷體" w:cs="標楷體"/>
          <w:b/>
          <w:color w:val="000000"/>
          <w:sz w:val="28"/>
          <w:szCs w:val="28"/>
          <w:u w:val="single"/>
        </w:rPr>
        <w:t xml:space="preserve"> 豐濱   </w:t>
      </w:r>
      <w:r>
        <w:rPr>
          <w:rFonts w:ascii="標楷體" w:eastAsia="標楷體" w:hAnsi="標楷體" w:cs="標楷體"/>
          <w:b/>
          <w:color w:val="000000"/>
          <w:sz w:val="28"/>
          <w:szCs w:val="28"/>
        </w:rPr>
        <w:t>國民中學</w:t>
      </w:r>
      <w:r>
        <w:rPr>
          <w:rFonts w:ascii="標楷體" w:eastAsia="標楷體" w:hAnsi="標楷體" w:cs="標楷體"/>
          <w:b/>
          <w:color w:val="000000"/>
          <w:sz w:val="28"/>
          <w:szCs w:val="28"/>
          <w:u w:val="single"/>
        </w:rPr>
        <w:t xml:space="preserve"> 114  </w:t>
      </w:r>
      <w:r>
        <w:rPr>
          <w:rFonts w:ascii="標楷體" w:eastAsia="標楷體" w:hAnsi="標楷體" w:cs="標楷體"/>
          <w:b/>
          <w:color w:val="000000"/>
          <w:sz w:val="28"/>
          <w:szCs w:val="28"/>
        </w:rPr>
        <w:t>學年度</w:t>
      </w:r>
      <w:r>
        <w:rPr>
          <w:rFonts w:ascii="標楷體" w:eastAsia="標楷體" w:hAnsi="標楷體" w:cs="標楷體"/>
          <w:b/>
          <w:color w:val="000000"/>
          <w:sz w:val="28"/>
          <w:szCs w:val="28"/>
          <w:u w:val="single"/>
        </w:rPr>
        <w:t xml:space="preserve"> 七  </w:t>
      </w:r>
      <w:r>
        <w:rPr>
          <w:rFonts w:ascii="標楷體" w:eastAsia="標楷體" w:hAnsi="標楷體" w:cs="標楷體"/>
          <w:b/>
          <w:color w:val="000000"/>
          <w:sz w:val="28"/>
          <w:szCs w:val="28"/>
        </w:rPr>
        <w:t>年級第</w:t>
      </w:r>
      <w:r>
        <w:rPr>
          <w:rFonts w:ascii="標楷體" w:eastAsia="標楷體" w:hAnsi="標楷體" w:cs="標楷體"/>
          <w:b/>
          <w:color w:val="000000"/>
          <w:sz w:val="28"/>
          <w:szCs w:val="28"/>
          <w:u w:val="single"/>
        </w:rPr>
        <w:t xml:space="preserve">  1  </w:t>
      </w:r>
      <w:r>
        <w:rPr>
          <w:rFonts w:ascii="標楷體" w:eastAsia="標楷體" w:hAnsi="標楷體" w:cs="標楷體"/>
          <w:b/>
          <w:color w:val="000000"/>
          <w:sz w:val="28"/>
          <w:szCs w:val="28"/>
        </w:rPr>
        <w:t xml:space="preserve">學期 </w:t>
      </w:r>
      <w:r>
        <w:rPr>
          <w:rFonts w:ascii="標楷體" w:eastAsia="標楷體" w:hAnsi="標楷體" w:cs="標楷體"/>
          <w:b/>
          <w:color w:val="000000"/>
          <w:sz w:val="28"/>
          <w:szCs w:val="28"/>
          <w:u w:val="single"/>
        </w:rPr>
        <w:t>部定</w:t>
      </w:r>
      <w:r>
        <w:rPr>
          <w:rFonts w:ascii="標楷體" w:eastAsia="標楷體" w:hAnsi="標楷體" w:cs="標楷體"/>
          <w:b/>
          <w:color w:val="000000"/>
          <w:sz w:val="28"/>
          <w:szCs w:val="28"/>
        </w:rPr>
        <w:t>課程計畫  設計者：</w:t>
      </w:r>
      <w:proofErr w:type="gramStart"/>
      <w:r>
        <w:rPr>
          <w:rFonts w:ascii="標楷體" w:eastAsia="標楷體" w:hAnsi="標楷體" w:cs="標楷體"/>
          <w:b/>
          <w:color w:val="000000"/>
          <w:sz w:val="28"/>
          <w:szCs w:val="28"/>
          <w:u w:val="single"/>
        </w:rPr>
        <w:t>＿</w:t>
      </w:r>
      <w:proofErr w:type="gramEnd"/>
      <w:r>
        <w:rPr>
          <w:rFonts w:ascii="標楷體" w:eastAsia="標楷體" w:hAnsi="標楷體" w:cs="標楷體"/>
          <w:b/>
          <w:color w:val="000000"/>
          <w:sz w:val="28"/>
          <w:szCs w:val="28"/>
          <w:u w:val="single"/>
        </w:rPr>
        <w:t>徐致強</w:t>
      </w:r>
      <w:proofErr w:type="gramStart"/>
      <w:r>
        <w:rPr>
          <w:rFonts w:ascii="標楷體" w:eastAsia="標楷體" w:hAnsi="標楷體" w:cs="標楷體"/>
          <w:b/>
          <w:color w:val="000000"/>
          <w:sz w:val="28"/>
          <w:szCs w:val="28"/>
          <w:u w:val="single"/>
        </w:rPr>
        <w:t>＿</w:t>
      </w:r>
      <w:proofErr w:type="gramEnd"/>
      <w:r>
        <w:rPr>
          <w:rFonts w:ascii="標楷體" w:eastAsia="標楷體" w:hAnsi="標楷體" w:cs="標楷體"/>
          <w:b/>
          <w:sz w:val="28"/>
          <w:szCs w:val="28"/>
        </w:rPr>
        <w:t xml:space="preserve"> </w:t>
      </w:r>
    </w:p>
    <w:p w14:paraId="57FF0387" w14:textId="77777777" w:rsidR="00915A10" w:rsidRDefault="00000000">
      <w:pPr>
        <w:widowControl w:val="0"/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tabs>
          <w:tab w:val="left" w:pos="567"/>
        </w:tabs>
        <w:spacing w:before="120" w:line="400" w:lineRule="auto"/>
        <w:rPr>
          <w:rFonts w:ascii="標楷體" w:eastAsia="標楷體" w:hAnsi="標楷體" w:cs="標楷體"/>
          <w:b/>
          <w:color w:val="000000"/>
          <w:sz w:val="24"/>
          <w:szCs w:val="24"/>
        </w:rPr>
      </w:pPr>
      <w:r>
        <w:rPr>
          <w:rFonts w:ascii="標楷體" w:eastAsia="標楷體" w:hAnsi="標楷體" w:cs="標楷體"/>
          <w:b/>
          <w:color w:val="000000"/>
          <w:sz w:val="24"/>
          <w:szCs w:val="24"/>
        </w:rPr>
        <w:t>課程類別：</w:t>
      </w:r>
      <w:r>
        <w:rPr>
          <w:rFonts w:ascii="Noto Sans Symbols" w:eastAsia="Noto Sans Symbols" w:hAnsi="Noto Sans Symbols" w:cs="Noto Sans Symbols"/>
          <w:color w:val="000000"/>
          <w:sz w:val="24"/>
          <w:szCs w:val="24"/>
        </w:rPr>
        <w:t>⬛</w:t>
      </w:r>
      <w:r>
        <w:rPr>
          <w:rFonts w:ascii="標楷體" w:eastAsia="標楷體" w:hAnsi="標楷體" w:cs="標楷體"/>
          <w:color w:val="000000"/>
          <w:sz w:val="24"/>
          <w:szCs w:val="24"/>
        </w:rPr>
        <w:t>國語文   □本土語文/ 臺灣手語</w:t>
      </w:r>
      <w:r>
        <w:rPr>
          <w:rFonts w:eastAsia="Times New Roman"/>
          <w:color w:val="000000"/>
          <w:sz w:val="24"/>
          <w:szCs w:val="24"/>
        </w:rPr>
        <w:t xml:space="preserve">   </w:t>
      </w:r>
      <w:r>
        <w:rPr>
          <w:rFonts w:ascii="標楷體" w:eastAsia="標楷體" w:hAnsi="標楷體" w:cs="標楷體"/>
          <w:color w:val="000000"/>
          <w:sz w:val="24"/>
          <w:szCs w:val="24"/>
        </w:rPr>
        <w:t>□英語文        □數學     □社會      □自然</w:t>
      </w:r>
      <w:r>
        <w:rPr>
          <w:rFonts w:ascii="標楷體" w:eastAsia="標楷體" w:hAnsi="標楷體" w:cs="標楷體"/>
          <w:color w:val="000000"/>
          <w:sz w:val="24"/>
          <w:szCs w:val="24"/>
        </w:rPr>
        <w:br/>
        <w:t>            □藝術     □綜合                 □健康與體育    □科技</w:t>
      </w:r>
    </w:p>
    <w:p w14:paraId="6D37341F" w14:textId="77777777" w:rsidR="00915A10" w:rsidRDefault="00000000">
      <w:pPr>
        <w:widowControl w:val="0"/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tabs>
          <w:tab w:val="left" w:pos="567"/>
        </w:tabs>
        <w:spacing w:before="120" w:line="400" w:lineRule="auto"/>
        <w:rPr>
          <w:rFonts w:ascii="標楷體" w:eastAsia="標楷體" w:hAnsi="標楷體" w:cs="標楷體"/>
          <w:b/>
          <w:color w:val="000000"/>
          <w:sz w:val="24"/>
          <w:szCs w:val="24"/>
        </w:rPr>
      </w:pPr>
      <w:r>
        <w:rPr>
          <w:rFonts w:ascii="標楷體" w:eastAsia="標楷體" w:hAnsi="標楷體" w:cs="標楷體"/>
          <w:b/>
          <w:color w:val="000000"/>
          <w:sz w:val="24"/>
          <w:szCs w:val="24"/>
        </w:rPr>
        <w:t>學習節數：每週（5）節，實施(21)</w:t>
      </w:r>
      <w:proofErr w:type="gramStart"/>
      <w:r>
        <w:rPr>
          <w:rFonts w:ascii="標楷體" w:eastAsia="標楷體" w:hAnsi="標楷體" w:cs="標楷體"/>
          <w:b/>
          <w:color w:val="000000"/>
          <w:sz w:val="24"/>
          <w:szCs w:val="24"/>
        </w:rPr>
        <w:t>週</w:t>
      </w:r>
      <w:proofErr w:type="gramEnd"/>
      <w:r>
        <w:rPr>
          <w:rFonts w:ascii="標楷體" w:eastAsia="標楷體" w:hAnsi="標楷體" w:cs="標楷體"/>
          <w:b/>
          <w:color w:val="000000"/>
          <w:sz w:val="24"/>
          <w:szCs w:val="24"/>
        </w:rPr>
        <w:t>，共(105)節。</w:t>
      </w:r>
    </w:p>
    <w:p w14:paraId="79D7808B" w14:textId="77777777" w:rsidR="00915A10" w:rsidRDefault="00000000">
      <w:pPr>
        <w:widowControl w:val="0"/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tabs>
          <w:tab w:val="left" w:pos="567"/>
        </w:tabs>
        <w:spacing w:before="120" w:line="400" w:lineRule="auto"/>
        <w:ind w:left="357" w:hanging="357"/>
        <w:rPr>
          <w:rFonts w:ascii="標楷體" w:eastAsia="標楷體" w:hAnsi="標楷體" w:cs="標楷體"/>
          <w:b/>
          <w:color w:val="000000"/>
          <w:sz w:val="24"/>
          <w:szCs w:val="24"/>
        </w:rPr>
      </w:pPr>
      <w:r>
        <w:rPr>
          <w:rFonts w:ascii="標楷體" w:eastAsia="標楷體" w:hAnsi="標楷體" w:cs="標楷體"/>
          <w:b/>
          <w:color w:val="000000"/>
          <w:sz w:val="24"/>
          <w:szCs w:val="24"/>
        </w:rPr>
        <w:t>素養導向教學規劃：</w:t>
      </w:r>
    </w:p>
    <w:tbl>
      <w:tblPr>
        <w:tblStyle w:val="a5"/>
        <w:tblW w:w="14639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772"/>
        <w:gridCol w:w="1321"/>
        <w:gridCol w:w="1275"/>
        <w:gridCol w:w="1207"/>
        <w:gridCol w:w="3735"/>
        <w:gridCol w:w="405"/>
        <w:gridCol w:w="1785"/>
        <w:gridCol w:w="1545"/>
        <w:gridCol w:w="1920"/>
        <w:gridCol w:w="674"/>
      </w:tblGrid>
      <w:tr w:rsidR="00915A10" w14:paraId="1377C47B" w14:textId="77777777">
        <w:trPr>
          <w:trHeight w:val="516"/>
          <w:tblHeader/>
        </w:trPr>
        <w:tc>
          <w:tcPr>
            <w:tcW w:w="772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B6B5B4A" w14:textId="6A8E72C2" w:rsidR="00915A10" w:rsidRPr="00C35F22" w:rsidRDefault="00C35F22" w:rsidP="00C35F22">
            <w:pPr>
              <w:adjustRightInd w:val="0"/>
              <w:snapToGrid w:val="0"/>
              <w:spacing w:line="240" w:lineRule="atLeast"/>
              <w:ind w:firstLine="0"/>
              <w:jc w:val="center"/>
              <w:rPr>
                <w:rFonts w:eastAsia="標楷體" w:hint="eastAsia"/>
                <w:color w:val="000000" w:themeColor="text1"/>
                <w:kern w:val="2"/>
              </w:rPr>
            </w:pPr>
            <w:r>
              <w:rPr>
                <w:rFonts w:eastAsia="標楷體" w:hint="eastAsia"/>
                <w:color w:val="000000" w:themeColor="text1"/>
                <w:kern w:val="2"/>
              </w:rPr>
              <w:t>教學期程</w:t>
            </w:r>
            <w:r>
              <w:rPr>
                <w:rFonts w:eastAsia="標楷體"/>
                <w:color w:val="000000" w:themeColor="text1"/>
                <w:kern w:val="2"/>
              </w:rPr>
              <w:t>(</w:t>
            </w:r>
            <w:proofErr w:type="gramStart"/>
            <w:r>
              <w:rPr>
                <w:rFonts w:eastAsia="標楷體" w:hint="eastAsia"/>
                <w:color w:val="000000" w:themeColor="text1"/>
                <w:kern w:val="2"/>
              </w:rPr>
              <w:t>週</w:t>
            </w:r>
            <w:proofErr w:type="gramEnd"/>
            <w:r>
              <w:rPr>
                <w:rFonts w:eastAsia="標楷體"/>
                <w:color w:val="000000" w:themeColor="text1"/>
                <w:kern w:val="2"/>
              </w:rPr>
              <w:t>)</w:t>
            </w:r>
          </w:p>
        </w:tc>
        <w:tc>
          <w:tcPr>
            <w:tcW w:w="1321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09A1D65" w14:textId="77777777" w:rsidR="00915A10" w:rsidRDefault="00000000">
            <w:pPr>
              <w:ind w:firstLine="0"/>
              <w:jc w:val="center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t>核心素養</w:t>
            </w:r>
          </w:p>
        </w:tc>
        <w:tc>
          <w:tcPr>
            <w:tcW w:w="248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3667AAA" w14:textId="77777777" w:rsidR="00915A10" w:rsidRDefault="00000000">
            <w:pPr>
              <w:ind w:firstLine="0"/>
              <w:jc w:val="center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t>學習重點</w:t>
            </w:r>
          </w:p>
        </w:tc>
        <w:tc>
          <w:tcPr>
            <w:tcW w:w="3735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D7CB6D5" w14:textId="77777777" w:rsidR="00915A10" w:rsidRDefault="00000000">
            <w:pPr>
              <w:ind w:firstLine="0"/>
              <w:jc w:val="center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t>單元/主題名稱</w:t>
            </w:r>
          </w:p>
          <w:p w14:paraId="747ED295" w14:textId="77777777" w:rsidR="00915A10" w:rsidRDefault="00000000">
            <w:pPr>
              <w:ind w:firstLine="0"/>
              <w:jc w:val="center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t>與活動內容</w:t>
            </w:r>
          </w:p>
        </w:tc>
        <w:tc>
          <w:tcPr>
            <w:tcW w:w="405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06189BA" w14:textId="77777777" w:rsidR="00915A10" w:rsidRDefault="00000000">
            <w:pPr>
              <w:ind w:firstLine="0"/>
              <w:jc w:val="center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t>節數</w:t>
            </w:r>
          </w:p>
        </w:tc>
        <w:tc>
          <w:tcPr>
            <w:tcW w:w="1785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8ED781D" w14:textId="77777777" w:rsidR="00915A10" w:rsidRDefault="00000000">
            <w:pPr>
              <w:ind w:firstLine="0"/>
              <w:jc w:val="center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t>教學資源</w:t>
            </w:r>
          </w:p>
        </w:tc>
        <w:tc>
          <w:tcPr>
            <w:tcW w:w="1545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925DEAE" w14:textId="77777777" w:rsidR="00915A10" w:rsidRDefault="00000000">
            <w:pPr>
              <w:ind w:firstLine="0"/>
              <w:jc w:val="center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t>評量方式</w:t>
            </w:r>
          </w:p>
        </w:tc>
        <w:tc>
          <w:tcPr>
            <w:tcW w:w="1920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CDC93A6" w14:textId="77777777" w:rsidR="00915A10" w:rsidRDefault="00000000">
            <w:pPr>
              <w:ind w:firstLine="0"/>
              <w:jc w:val="center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t>融入議題</w:t>
            </w:r>
          </w:p>
          <w:p w14:paraId="45192A5C" w14:textId="77777777" w:rsidR="00915A10" w:rsidRDefault="00000000">
            <w:pPr>
              <w:ind w:firstLine="0"/>
              <w:jc w:val="center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t>實質內涵</w:t>
            </w:r>
          </w:p>
        </w:tc>
        <w:tc>
          <w:tcPr>
            <w:tcW w:w="674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17AEA34" w14:textId="77777777" w:rsidR="00915A10" w:rsidRDefault="00000000">
            <w:pPr>
              <w:ind w:firstLine="0"/>
              <w:jc w:val="center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t>備註</w:t>
            </w:r>
          </w:p>
        </w:tc>
      </w:tr>
      <w:tr w:rsidR="00915A10" w14:paraId="52F70063" w14:textId="77777777">
        <w:trPr>
          <w:trHeight w:val="516"/>
          <w:tblHeader/>
        </w:trPr>
        <w:tc>
          <w:tcPr>
            <w:tcW w:w="772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4B95243" w14:textId="77777777" w:rsidR="00915A10" w:rsidRDefault="00915A1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</w:p>
        </w:tc>
        <w:tc>
          <w:tcPr>
            <w:tcW w:w="132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495BB4C" w14:textId="77777777" w:rsidR="00915A10" w:rsidRDefault="00915A1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F3EF5E6" w14:textId="77777777" w:rsidR="00915A10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firstLine="0"/>
              <w:jc w:val="center"/>
              <w:rPr>
                <w:rFonts w:ascii="標楷體" w:eastAsia="標楷體" w:hAnsi="標楷體" w:cs="標楷體"/>
                <w:color w:val="000000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color w:val="000000"/>
                <w:sz w:val="24"/>
                <w:szCs w:val="24"/>
              </w:rPr>
              <w:t>學習表現</w:t>
            </w:r>
          </w:p>
        </w:tc>
        <w:tc>
          <w:tcPr>
            <w:tcW w:w="12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D6C679A" w14:textId="77777777" w:rsidR="00915A10" w:rsidRDefault="00000000">
            <w:pPr>
              <w:ind w:firstLine="0"/>
              <w:jc w:val="center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t>學習內容</w:t>
            </w:r>
          </w:p>
        </w:tc>
        <w:tc>
          <w:tcPr>
            <w:tcW w:w="3735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2CF39EA" w14:textId="77777777" w:rsidR="00915A10" w:rsidRDefault="00915A1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</w:p>
        </w:tc>
        <w:tc>
          <w:tcPr>
            <w:tcW w:w="405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2ED9DF9" w14:textId="77777777" w:rsidR="00915A10" w:rsidRDefault="00915A1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</w:p>
        </w:tc>
        <w:tc>
          <w:tcPr>
            <w:tcW w:w="1785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0D23CBE" w14:textId="77777777" w:rsidR="00915A10" w:rsidRDefault="00915A1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</w:p>
        </w:tc>
        <w:tc>
          <w:tcPr>
            <w:tcW w:w="1545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C70EBFD" w14:textId="77777777" w:rsidR="00915A10" w:rsidRDefault="00915A1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</w:p>
        </w:tc>
        <w:tc>
          <w:tcPr>
            <w:tcW w:w="192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31A0DC6" w14:textId="77777777" w:rsidR="00915A10" w:rsidRDefault="00915A1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</w:p>
        </w:tc>
        <w:tc>
          <w:tcPr>
            <w:tcW w:w="67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98F2123" w14:textId="77777777" w:rsidR="00915A10" w:rsidRDefault="00915A1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</w:p>
        </w:tc>
      </w:tr>
      <w:tr w:rsidR="00915A10" w14:paraId="56C33230" w14:textId="77777777" w:rsidTr="003E4065">
        <w:trPr>
          <w:trHeight w:val="761"/>
        </w:trPr>
        <w:tc>
          <w:tcPr>
            <w:tcW w:w="7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EFC7538" w14:textId="578B6CB4" w:rsidR="00915A10" w:rsidRDefault="003E4065" w:rsidP="003E4065">
            <w:pPr>
              <w:ind w:firstLine="0"/>
              <w:jc w:val="center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 w:hint="eastAsia"/>
                <w:sz w:val="24"/>
                <w:szCs w:val="24"/>
              </w:rPr>
              <w:t>1</w:t>
            </w:r>
          </w:p>
        </w:tc>
        <w:tc>
          <w:tcPr>
            <w:tcW w:w="13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629A629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t>國-J-B3 具備欣賞文學與相關藝術的能力，並培養創作的興趣，透過對文本的反思與分享，印證生活經驗，提升審美判斷力。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6D82AF2" w14:textId="77777777" w:rsidR="00915A10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firstLine="0"/>
              <w:jc w:val="left"/>
              <w:rPr>
                <w:rFonts w:ascii="標楷體" w:eastAsia="標楷體" w:hAnsi="標楷體" w:cs="標楷體"/>
                <w:color w:val="000000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color w:val="000000"/>
                <w:sz w:val="24"/>
                <w:szCs w:val="24"/>
              </w:rPr>
              <w:t>1-Ⅳ-2 依據不同情境，分辨聲情意涵及表達技巧，適切回應。</w:t>
            </w:r>
          </w:p>
          <w:p w14:paraId="2DF4344C" w14:textId="77777777" w:rsidR="00915A10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firstLine="0"/>
              <w:jc w:val="left"/>
              <w:rPr>
                <w:rFonts w:ascii="標楷體" w:eastAsia="標楷體" w:hAnsi="標楷體" w:cs="標楷體"/>
                <w:color w:val="000000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color w:val="000000"/>
                <w:sz w:val="24"/>
                <w:szCs w:val="24"/>
              </w:rPr>
              <w:t>2-Ⅳ-2 有效把握聽聞內容的邏輯，做出提問或回饋。</w:t>
            </w:r>
          </w:p>
        </w:tc>
        <w:tc>
          <w:tcPr>
            <w:tcW w:w="12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C870BCC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t>Ad-Ⅳ-2 新詩、現代散文、現代小說、劇本。</w:t>
            </w:r>
          </w:p>
          <w:p w14:paraId="33DC4FD3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t>Bb-Ⅳ-3 對物或自然以及生命的感悟。</w:t>
            </w:r>
          </w:p>
          <w:p w14:paraId="25EF2CC4" w14:textId="77777777" w:rsidR="00915A10" w:rsidRDefault="00915A1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</w:p>
        </w:tc>
        <w:tc>
          <w:tcPr>
            <w:tcW w:w="37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395303F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t>時間如歌</w:t>
            </w:r>
          </w:p>
          <w:p w14:paraId="6D68C0F1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t>一、夏夜</w:t>
            </w:r>
          </w:p>
          <w:p w14:paraId="66BED882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t>〔準備活動〕</w:t>
            </w:r>
          </w:p>
          <w:p w14:paraId="4284CFEA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t>1.請學生回家先行預習〈夏夜〉教材。</w:t>
            </w:r>
          </w:p>
          <w:p w14:paraId="7C2911EE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t>2.引起動機：請學生想出夏天代表性的景象及動、植物，並寫在海報上。</w:t>
            </w:r>
          </w:p>
          <w:p w14:paraId="4EA1D411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t>〔發展活動〕</w:t>
            </w:r>
          </w:p>
          <w:p w14:paraId="31516CB7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t>1.講解課文</w:t>
            </w:r>
            <w:proofErr w:type="gramStart"/>
            <w:r>
              <w:rPr>
                <w:rFonts w:ascii="標楷體" w:eastAsia="標楷體" w:hAnsi="標楷體" w:cs="標楷體"/>
                <w:sz w:val="24"/>
                <w:szCs w:val="24"/>
              </w:rPr>
              <w:t>生難字詞</w:t>
            </w:r>
            <w:proofErr w:type="gramEnd"/>
            <w:r>
              <w:rPr>
                <w:rFonts w:ascii="標楷體" w:eastAsia="標楷體" w:hAnsi="標楷體" w:cs="標楷體"/>
                <w:sz w:val="24"/>
                <w:szCs w:val="24"/>
              </w:rPr>
              <w:t>。</w:t>
            </w:r>
          </w:p>
          <w:p w14:paraId="1BC46879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t>2.講解「篇章導讀」。</w:t>
            </w:r>
          </w:p>
          <w:p w14:paraId="58E8A214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t>3.介紹作者楊喚。</w:t>
            </w:r>
          </w:p>
          <w:p w14:paraId="6F9EB4FA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t>4.檢索並標記文中重要訊息。</w:t>
            </w:r>
          </w:p>
          <w:p w14:paraId="3691C140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t>5.播放課文朗誦。</w:t>
            </w:r>
          </w:p>
          <w:p w14:paraId="10AF736B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t>6.配合課文提問教學學習單，逐節講解課文並提問重點。請學生依序完成學習單以掌握學習種點。</w:t>
            </w:r>
          </w:p>
          <w:p w14:paraId="35EB8811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t>7.講述「鑑賞分析」。</w:t>
            </w:r>
          </w:p>
          <w:p w14:paraId="27CFD6DC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lastRenderedPageBreak/>
              <w:t>8.與學生進行「問題思考」之討論。</w:t>
            </w:r>
          </w:p>
          <w:p w14:paraId="6B7271DD" w14:textId="77777777" w:rsidR="00915A10" w:rsidRDefault="00915A1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</w:p>
        </w:tc>
        <w:tc>
          <w:tcPr>
            <w:tcW w:w="4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087111D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lastRenderedPageBreak/>
              <w:t>5</w:t>
            </w:r>
          </w:p>
        </w:tc>
        <w:tc>
          <w:tcPr>
            <w:tcW w:w="1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8A859AD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t>1.教學投影片</w:t>
            </w:r>
          </w:p>
          <w:p w14:paraId="6D854160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t>2.學習單</w:t>
            </w:r>
          </w:p>
          <w:p w14:paraId="2C29DFB6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t>3.圖片</w:t>
            </w:r>
          </w:p>
          <w:p w14:paraId="5D7808E1" w14:textId="77777777" w:rsidR="00915A10" w:rsidRDefault="00915A1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</w:p>
        </w:tc>
        <w:tc>
          <w:tcPr>
            <w:tcW w:w="15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0F98FAE" w14:textId="77777777" w:rsidR="00915A10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firstLine="0"/>
              <w:jc w:val="left"/>
              <w:rPr>
                <w:rFonts w:ascii="標楷體" w:eastAsia="標楷體" w:hAnsi="標楷體" w:cs="標楷體"/>
                <w:color w:val="000000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color w:val="000000"/>
                <w:sz w:val="24"/>
                <w:szCs w:val="24"/>
              </w:rPr>
              <w:t>1.實作評量</w:t>
            </w:r>
          </w:p>
          <w:p w14:paraId="6109EE49" w14:textId="77777777" w:rsidR="00915A10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firstLine="0"/>
              <w:jc w:val="left"/>
              <w:rPr>
                <w:rFonts w:ascii="標楷體" w:eastAsia="標楷體" w:hAnsi="標楷體" w:cs="標楷體"/>
                <w:color w:val="000000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color w:val="000000"/>
                <w:sz w:val="24"/>
                <w:szCs w:val="24"/>
              </w:rPr>
              <w:t>2.口頭評量</w:t>
            </w:r>
          </w:p>
          <w:p w14:paraId="55074BD2" w14:textId="77777777" w:rsidR="00915A10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firstLine="0"/>
              <w:jc w:val="left"/>
              <w:rPr>
                <w:rFonts w:ascii="標楷體" w:eastAsia="標楷體" w:hAnsi="標楷體" w:cs="標楷體"/>
                <w:color w:val="000000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color w:val="000000"/>
                <w:sz w:val="24"/>
                <w:szCs w:val="24"/>
              </w:rPr>
              <w:t>3.自我評量</w:t>
            </w:r>
          </w:p>
        </w:tc>
        <w:tc>
          <w:tcPr>
            <w:tcW w:w="19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3F4A74F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t>【環境教育】</w:t>
            </w:r>
          </w:p>
          <w:p w14:paraId="2BC34A62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t>環J3 經由環境美學與自然文學了解自然環境的倫理價值。</w:t>
            </w:r>
          </w:p>
          <w:p w14:paraId="7E094C6B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t>【戶外教育】</w:t>
            </w:r>
          </w:p>
          <w:p w14:paraId="45C59543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t>戶J3 理解知識與生活環境的關係，獲得心靈的喜悅，培養積極面對挑戰的能力與態度。</w:t>
            </w:r>
          </w:p>
          <w:p w14:paraId="47FC16DD" w14:textId="77777777" w:rsidR="00915A10" w:rsidRDefault="00915A1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</w:p>
        </w:tc>
        <w:tc>
          <w:tcPr>
            <w:tcW w:w="6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D05E8DD" w14:textId="77777777" w:rsidR="00915A10" w:rsidRDefault="00915A1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</w:p>
        </w:tc>
      </w:tr>
      <w:tr w:rsidR="00915A10" w14:paraId="4F104E07" w14:textId="77777777" w:rsidTr="003E4065">
        <w:trPr>
          <w:trHeight w:val="761"/>
        </w:trPr>
        <w:tc>
          <w:tcPr>
            <w:tcW w:w="7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4309655" w14:textId="200D87E0" w:rsidR="00915A10" w:rsidRDefault="003E4065" w:rsidP="003E4065">
            <w:pPr>
              <w:ind w:firstLine="0"/>
              <w:jc w:val="center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 w:hint="eastAsia"/>
                <w:sz w:val="24"/>
                <w:szCs w:val="24"/>
              </w:rPr>
              <w:t>2</w:t>
            </w:r>
          </w:p>
        </w:tc>
        <w:tc>
          <w:tcPr>
            <w:tcW w:w="13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7043684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t>國-J-B3 具備欣賞文學與相關藝術的能力，並培養創作的興趣，透過對文本的反思與分享，印證生活經驗，提升審美判斷力。</w:t>
            </w:r>
          </w:p>
          <w:p w14:paraId="47AC0E57" w14:textId="77777777" w:rsidR="00915A10" w:rsidRDefault="00915A1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EAEF5C6" w14:textId="77777777" w:rsidR="00915A10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firstLine="0"/>
              <w:jc w:val="left"/>
              <w:rPr>
                <w:rFonts w:ascii="標楷體" w:eastAsia="標楷體" w:hAnsi="標楷體" w:cs="標楷體"/>
                <w:color w:val="000000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color w:val="000000"/>
                <w:sz w:val="24"/>
                <w:szCs w:val="24"/>
              </w:rPr>
              <w:t>1-Ⅳ-1 以同理心，聆聽各項發言，並加以記錄、歸納。</w:t>
            </w:r>
          </w:p>
          <w:p w14:paraId="0917826D" w14:textId="77777777" w:rsidR="00915A10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firstLine="0"/>
              <w:jc w:val="left"/>
              <w:rPr>
                <w:rFonts w:ascii="標楷體" w:eastAsia="標楷體" w:hAnsi="標楷體" w:cs="標楷體"/>
                <w:color w:val="000000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color w:val="000000"/>
                <w:sz w:val="24"/>
                <w:szCs w:val="24"/>
              </w:rPr>
              <w:t>1-Ⅳ-2 依據不同情境，分辨聲情意涵及表達技巧，適切回應。</w:t>
            </w:r>
          </w:p>
          <w:p w14:paraId="65F34CBD" w14:textId="77777777" w:rsidR="00915A10" w:rsidRDefault="00915A1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firstLine="0"/>
              <w:jc w:val="left"/>
              <w:rPr>
                <w:rFonts w:ascii="標楷體" w:eastAsia="標楷體" w:hAnsi="標楷體" w:cs="標楷體"/>
                <w:color w:val="000000"/>
                <w:sz w:val="24"/>
                <w:szCs w:val="24"/>
              </w:rPr>
            </w:pPr>
          </w:p>
        </w:tc>
        <w:tc>
          <w:tcPr>
            <w:tcW w:w="12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1D3D0E4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t>Ad-Ⅳ-2 新詩、現代散文、現代小說、劇本。</w:t>
            </w:r>
          </w:p>
          <w:p w14:paraId="760199AF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t>Cc-Ⅳ-1 各類文本中的藝術、信仰、思想等文化內涵。</w:t>
            </w:r>
          </w:p>
        </w:tc>
        <w:tc>
          <w:tcPr>
            <w:tcW w:w="37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671CD21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t>時間如歌</w:t>
            </w:r>
          </w:p>
          <w:p w14:paraId="46D73CE3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t>一、夏夜</w:t>
            </w:r>
          </w:p>
          <w:p w14:paraId="4A479865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t>二、生之歌選</w:t>
            </w:r>
          </w:p>
          <w:p w14:paraId="37AE42EB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t>〔評量活動〕</w:t>
            </w:r>
          </w:p>
          <w:p w14:paraId="3349FE40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t>1.請學生利用課餘時間完成習作。</w:t>
            </w:r>
          </w:p>
          <w:p w14:paraId="38AB9EAA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t>2.詩歌朗誦成果發表。</w:t>
            </w:r>
          </w:p>
          <w:p w14:paraId="2AF2A930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t>〔準備活動〕</w:t>
            </w:r>
          </w:p>
          <w:p w14:paraId="3A517094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t>1.請學生回家先行預習〈生之歌選〉教材。</w:t>
            </w:r>
          </w:p>
          <w:p w14:paraId="6158A4F2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t>2.引起動機：請學生在課前搜尋有關杏林子與伊</w:t>
            </w:r>
            <w:proofErr w:type="gramStart"/>
            <w:r>
              <w:rPr>
                <w:rFonts w:ascii="標楷體" w:eastAsia="標楷體" w:hAnsi="標楷體" w:cs="標楷體"/>
                <w:sz w:val="24"/>
                <w:szCs w:val="24"/>
              </w:rPr>
              <w:t>甸</w:t>
            </w:r>
            <w:proofErr w:type="gramEnd"/>
            <w:r>
              <w:rPr>
                <w:rFonts w:ascii="標楷體" w:eastAsia="標楷體" w:hAnsi="標楷體" w:cs="標楷體"/>
                <w:sz w:val="24"/>
                <w:szCs w:val="24"/>
              </w:rPr>
              <w:t>社會福利基金會的資料，並於課堂上分享查得的資訊。</w:t>
            </w:r>
          </w:p>
          <w:p w14:paraId="20BCC72F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t>〔發展活動〕</w:t>
            </w:r>
          </w:p>
          <w:p w14:paraId="053225CD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t>1.講解課文</w:t>
            </w:r>
            <w:proofErr w:type="gramStart"/>
            <w:r>
              <w:rPr>
                <w:rFonts w:ascii="標楷體" w:eastAsia="標楷體" w:hAnsi="標楷體" w:cs="標楷體"/>
                <w:sz w:val="24"/>
                <w:szCs w:val="24"/>
              </w:rPr>
              <w:t>生難字詞</w:t>
            </w:r>
            <w:proofErr w:type="gramEnd"/>
            <w:r>
              <w:rPr>
                <w:rFonts w:ascii="標楷體" w:eastAsia="標楷體" w:hAnsi="標楷體" w:cs="標楷體"/>
                <w:sz w:val="24"/>
                <w:szCs w:val="24"/>
              </w:rPr>
              <w:t>。</w:t>
            </w:r>
          </w:p>
          <w:p w14:paraId="6FE0E723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t>2.講解「篇章導讀」。</w:t>
            </w:r>
          </w:p>
          <w:p w14:paraId="2210165D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t>3.介紹作者杏林子。</w:t>
            </w:r>
          </w:p>
          <w:p w14:paraId="5E36AFF2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t>4.播放課文朗讀，請學生跟著瀏覽課文。</w:t>
            </w:r>
          </w:p>
        </w:tc>
        <w:tc>
          <w:tcPr>
            <w:tcW w:w="4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308BFA9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t>5</w:t>
            </w:r>
          </w:p>
        </w:tc>
        <w:tc>
          <w:tcPr>
            <w:tcW w:w="1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1ADB40D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t>1.教學投影片</w:t>
            </w:r>
          </w:p>
          <w:p w14:paraId="6FE121B9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t>2.學習單</w:t>
            </w:r>
          </w:p>
          <w:p w14:paraId="2AD7AF98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t>3.圖片</w:t>
            </w:r>
          </w:p>
          <w:p w14:paraId="2F781796" w14:textId="77777777" w:rsidR="00915A10" w:rsidRDefault="00915A1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</w:p>
        </w:tc>
        <w:tc>
          <w:tcPr>
            <w:tcW w:w="15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D2DA644" w14:textId="77777777" w:rsidR="00915A10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firstLine="0"/>
              <w:jc w:val="left"/>
              <w:rPr>
                <w:rFonts w:ascii="標楷體" w:eastAsia="標楷體" w:hAnsi="標楷體" w:cs="標楷體"/>
                <w:color w:val="000000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color w:val="000000"/>
                <w:sz w:val="24"/>
                <w:szCs w:val="24"/>
              </w:rPr>
              <w:t>1.實作評量</w:t>
            </w:r>
          </w:p>
          <w:p w14:paraId="4B505133" w14:textId="77777777" w:rsidR="00915A10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firstLine="0"/>
              <w:jc w:val="left"/>
              <w:rPr>
                <w:rFonts w:ascii="標楷體" w:eastAsia="標楷體" w:hAnsi="標楷體" w:cs="標楷體"/>
                <w:color w:val="000000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color w:val="000000"/>
                <w:sz w:val="24"/>
                <w:szCs w:val="24"/>
              </w:rPr>
              <w:t>2.習作評量</w:t>
            </w:r>
          </w:p>
          <w:p w14:paraId="6347EAD7" w14:textId="77777777" w:rsidR="00915A10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firstLine="0"/>
              <w:jc w:val="left"/>
              <w:rPr>
                <w:rFonts w:ascii="標楷體" w:eastAsia="標楷體" w:hAnsi="標楷體" w:cs="標楷體"/>
                <w:color w:val="000000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color w:val="000000"/>
                <w:sz w:val="24"/>
                <w:szCs w:val="24"/>
              </w:rPr>
              <w:t>3.口頭評量</w:t>
            </w:r>
          </w:p>
          <w:p w14:paraId="590927B9" w14:textId="77777777" w:rsidR="00915A10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firstLine="0"/>
              <w:jc w:val="left"/>
              <w:rPr>
                <w:rFonts w:ascii="標楷體" w:eastAsia="標楷體" w:hAnsi="標楷體" w:cs="標楷體"/>
                <w:color w:val="000000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color w:val="000000"/>
                <w:sz w:val="24"/>
                <w:szCs w:val="24"/>
              </w:rPr>
              <w:t>4.紙筆評量</w:t>
            </w:r>
          </w:p>
          <w:p w14:paraId="4F45DA71" w14:textId="77777777" w:rsidR="00915A10" w:rsidRDefault="00915A1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firstLine="0"/>
              <w:jc w:val="left"/>
              <w:rPr>
                <w:rFonts w:ascii="標楷體" w:eastAsia="標楷體" w:hAnsi="標楷體" w:cs="標楷體"/>
                <w:color w:val="000000"/>
                <w:sz w:val="24"/>
                <w:szCs w:val="24"/>
              </w:rPr>
            </w:pPr>
          </w:p>
        </w:tc>
        <w:tc>
          <w:tcPr>
            <w:tcW w:w="19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5DA1304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t>【環境教育】</w:t>
            </w:r>
          </w:p>
          <w:p w14:paraId="5A1864DB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t>環J3 經由環境美學與自然文學了解自然環境的倫理價值。</w:t>
            </w:r>
          </w:p>
          <w:p w14:paraId="74E20EAE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t>【戶外教育】</w:t>
            </w:r>
          </w:p>
          <w:p w14:paraId="1F5A2359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t>戶J3 理解知識與生活環境的關係，獲得心靈的喜悅，培養積極面對挑戰的能力與態度。</w:t>
            </w:r>
          </w:p>
          <w:p w14:paraId="600AC3CE" w14:textId="77777777" w:rsidR="00915A10" w:rsidRDefault="00915A1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</w:p>
        </w:tc>
        <w:tc>
          <w:tcPr>
            <w:tcW w:w="6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80691B3" w14:textId="77777777" w:rsidR="00915A10" w:rsidRDefault="00915A1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</w:p>
        </w:tc>
      </w:tr>
      <w:tr w:rsidR="00915A10" w14:paraId="5A38325A" w14:textId="77777777" w:rsidTr="003E4065">
        <w:trPr>
          <w:trHeight w:val="761"/>
        </w:trPr>
        <w:tc>
          <w:tcPr>
            <w:tcW w:w="7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F30A774" w14:textId="3DC21D4D" w:rsidR="00915A10" w:rsidRDefault="003E4065" w:rsidP="003E4065">
            <w:pPr>
              <w:ind w:firstLine="0"/>
              <w:jc w:val="center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 w:hint="eastAsia"/>
                <w:sz w:val="24"/>
                <w:szCs w:val="24"/>
              </w:rPr>
              <w:t>3</w:t>
            </w:r>
          </w:p>
        </w:tc>
        <w:tc>
          <w:tcPr>
            <w:tcW w:w="13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894ECE7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t>國-J-A1 透過國語文的學習，認識生涯及生命的典</w:t>
            </w:r>
            <w:r>
              <w:rPr>
                <w:rFonts w:ascii="標楷體" w:eastAsia="標楷體" w:hAnsi="標楷體" w:cs="標楷體"/>
                <w:sz w:val="24"/>
                <w:szCs w:val="24"/>
              </w:rPr>
              <w:lastRenderedPageBreak/>
              <w:t>範，建立正向價值觀，提高語文自學的興趣。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45112A4" w14:textId="77777777" w:rsidR="00915A10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firstLine="0"/>
              <w:jc w:val="left"/>
              <w:rPr>
                <w:rFonts w:ascii="標楷體" w:eastAsia="標楷體" w:hAnsi="標楷體" w:cs="標楷體"/>
                <w:color w:val="000000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color w:val="000000"/>
                <w:sz w:val="24"/>
                <w:szCs w:val="24"/>
              </w:rPr>
              <w:lastRenderedPageBreak/>
              <w:t>1-Ⅳ-1 以同理心，聆聽各項發言，並加</w:t>
            </w:r>
            <w:r>
              <w:rPr>
                <w:rFonts w:ascii="標楷體" w:eastAsia="標楷體" w:hAnsi="標楷體" w:cs="標楷體"/>
                <w:color w:val="000000"/>
                <w:sz w:val="24"/>
                <w:szCs w:val="24"/>
              </w:rPr>
              <w:lastRenderedPageBreak/>
              <w:t>以記錄、歸納。</w:t>
            </w:r>
          </w:p>
          <w:p w14:paraId="5544E44F" w14:textId="77777777" w:rsidR="00915A10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firstLine="0"/>
              <w:jc w:val="left"/>
              <w:rPr>
                <w:rFonts w:ascii="標楷體" w:eastAsia="標楷體" w:hAnsi="標楷體" w:cs="標楷體"/>
                <w:color w:val="000000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color w:val="000000"/>
                <w:sz w:val="24"/>
                <w:szCs w:val="24"/>
              </w:rPr>
              <w:t>2-Ⅳ-1 掌握生活情境，適切表情達意，分享自身經驗。</w:t>
            </w:r>
          </w:p>
          <w:p w14:paraId="4EF79685" w14:textId="77777777" w:rsidR="00915A10" w:rsidRDefault="00915A1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firstLine="0"/>
              <w:jc w:val="left"/>
              <w:rPr>
                <w:rFonts w:ascii="標楷體" w:eastAsia="標楷體" w:hAnsi="標楷體" w:cs="標楷體"/>
                <w:color w:val="000000"/>
                <w:sz w:val="24"/>
                <w:szCs w:val="24"/>
              </w:rPr>
            </w:pPr>
          </w:p>
        </w:tc>
        <w:tc>
          <w:tcPr>
            <w:tcW w:w="12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B5654C5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lastRenderedPageBreak/>
              <w:t>Ad-Ⅳ-1 篇章的主旨、結構、寓意與分析。</w:t>
            </w:r>
          </w:p>
          <w:p w14:paraId="09FEC4FD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lastRenderedPageBreak/>
              <w:t>Bb-Ⅳ-3 對物或自然以及生命的感悟。</w:t>
            </w:r>
          </w:p>
          <w:p w14:paraId="0DD7D2F6" w14:textId="77777777" w:rsidR="00915A10" w:rsidRDefault="00915A1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</w:p>
        </w:tc>
        <w:tc>
          <w:tcPr>
            <w:tcW w:w="37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BC4F1EC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lastRenderedPageBreak/>
              <w:t>時間如歌</w:t>
            </w:r>
          </w:p>
          <w:p w14:paraId="3D81BA4F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t>二、生之歌選</w:t>
            </w:r>
          </w:p>
          <w:p w14:paraId="34D53ECB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t>〔發展活動〕</w:t>
            </w:r>
          </w:p>
          <w:p w14:paraId="73D6C045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t>1.配合課文提問教學學習單，逐段講解課文並提問段落重點。請</w:t>
            </w:r>
            <w:r>
              <w:rPr>
                <w:rFonts w:ascii="標楷體" w:eastAsia="標楷體" w:hAnsi="標楷體" w:cs="標楷體"/>
                <w:sz w:val="24"/>
                <w:szCs w:val="24"/>
              </w:rPr>
              <w:lastRenderedPageBreak/>
              <w:t>學生依序完成學習單以掌握各段大意及重點。</w:t>
            </w:r>
          </w:p>
          <w:p w14:paraId="109AFEB2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t>2.講述「鑑賞分析」。</w:t>
            </w:r>
          </w:p>
          <w:p w14:paraId="2529AE3C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t>3.與學生進行「問題思考」之討論。</w:t>
            </w:r>
          </w:p>
          <w:p w14:paraId="4B0DF6C8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t>4.引領學生進行「延伸探索」，閱讀文章並回答提問。</w:t>
            </w:r>
          </w:p>
          <w:p w14:paraId="71C13F54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t>〔綜合活動〕</w:t>
            </w:r>
          </w:p>
          <w:p w14:paraId="1DA77034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t>1.勇敢前行：請學生發表自己面對挫折的經驗，以及如何調適的過程。</w:t>
            </w:r>
          </w:p>
          <w:p w14:paraId="3B8849F1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t>2.助人為快樂之本：請學生分享被幫助過的經驗，以及幫助別人的經驗。</w:t>
            </w:r>
          </w:p>
          <w:p w14:paraId="76896E3A" w14:textId="77777777" w:rsidR="00915A10" w:rsidRDefault="00915A1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</w:p>
        </w:tc>
        <w:tc>
          <w:tcPr>
            <w:tcW w:w="4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1569272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lastRenderedPageBreak/>
              <w:t>5</w:t>
            </w:r>
          </w:p>
        </w:tc>
        <w:tc>
          <w:tcPr>
            <w:tcW w:w="1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13CDE21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t>1.教學投影片</w:t>
            </w:r>
          </w:p>
          <w:p w14:paraId="5722731A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t>2.學習單</w:t>
            </w:r>
          </w:p>
          <w:p w14:paraId="5FA6817D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t>3.圖片</w:t>
            </w:r>
          </w:p>
          <w:p w14:paraId="11C27879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t>4.影音資料</w:t>
            </w:r>
          </w:p>
          <w:p w14:paraId="6C94682F" w14:textId="77777777" w:rsidR="00915A10" w:rsidRDefault="00915A1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</w:p>
        </w:tc>
        <w:tc>
          <w:tcPr>
            <w:tcW w:w="15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46DD60D" w14:textId="77777777" w:rsidR="00915A10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firstLine="0"/>
              <w:jc w:val="left"/>
              <w:rPr>
                <w:rFonts w:ascii="標楷體" w:eastAsia="標楷體" w:hAnsi="標楷體" w:cs="標楷體"/>
                <w:color w:val="000000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color w:val="000000"/>
                <w:sz w:val="24"/>
                <w:szCs w:val="24"/>
              </w:rPr>
              <w:t>1.實作評量</w:t>
            </w:r>
          </w:p>
          <w:p w14:paraId="54B977AE" w14:textId="77777777" w:rsidR="00915A10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firstLine="0"/>
              <w:jc w:val="left"/>
              <w:rPr>
                <w:rFonts w:ascii="標楷體" w:eastAsia="標楷體" w:hAnsi="標楷體" w:cs="標楷體"/>
                <w:color w:val="000000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color w:val="000000"/>
                <w:sz w:val="24"/>
                <w:szCs w:val="24"/>
              </w:rPr>
              <w:t>2.習作評量</w:t>
            </w:r>
          </w:p>
          <w:p w14:paraId="6A312892" w14:textId="77777777" w:rsidR="00915A10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firstLine="0"/>
              <w:jc w:val="left"/>
              <w:rPr>
                <w:rFonts w:ascii="標楷體" w:eastAsia="標楷體" w:hAnsi="標楷體" w:cs="標楷體"/>
                <w:color w:val="000000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color w:val="000000"/>
                <w:sz w:val="24"/>
                <w:szCs w:val="24"/>
              </w:rPr>
              <w:t>3.口頭評量</w:t>
            </w:r>
          </w:p>
          <w:p w14:paraId="7AEE6B7C" w14:textId="77777777" w:rsidR="00915A10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firstLine="0"/>
              <w:jc w:val="left"/>
              <w:rPr>
                <w:rFonts w:ascii="標楷體" w:eastAsia="標楷體" w:hAnsi="標楷體" w:cs="標楷體"/>
                <w:color w:val="000000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color w:val="000000"/>
                <w:sz w:val="24"/>
                <w:szCs w:val="24"/>
              </w:rPr>
              <w:t>4.紙筆評量</w:t>
            </w:r>
          </w:p>
          <w:p w14:paraId="279E7D51" w14:textId="77777777" w:rsidR="00915A10" w:rsidRDefault="00915A1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firstLine="0"/>
              <w:jc w:val="left"/>
              <w:rPr>
                <w:rFonts w:ascii="標楷體" w:eastAsia="標楷體" w:hAnsi="標楷體" w:cs="標楷體"/>
                <w:color w:val="000000"/>
                <w:sz w:val="24"/>
                <w:szCs w:val="24"/>
              </w:rPr>
            </w:pPr>
          </w:p>
        </w:tc>
        <w:tc>
          <w:tcPr>
            <w:tcW w:w="19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63A5D47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t>【品德教育】</w:t>
            </w:r>
          </w:p>
          <w:p w14:paraId="08191FE6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t>品EJU7 欣賞感恩。</w:t>
            </w:r>
          </w:p>
          <w:p w14:paraId="46E96963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t>【生命教育】</w:t>
            </w:r>
          </w:p>
          <w:p w14:paraId="037CC29A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t>生J6 察覺知性與感性的衝突，</w:t>
            </w:r>
            <w:r>
              <w:rPr>
                <w:rFonts w:ascii="標楷體" w:eastAsia="標楷體" w:hAnsi="標楷體" w:cs="標楷體"/>
                <w:sz w:val="24"/>
                <w:szCs w:val="24"/>
              </w:rPr>
              <w:lastRenderedPageBreak/>
              <w:t>尋求知、情、意、</w:t>
            </w:r>
            <w:proofErr w:type="gramStart"/>
            <w:r>
              <w:rPr>
                <w:rFonts w:ascii="標楷體" w:eastAsia="標楷體" w:hAnsi="標楷體" w:cs="標楷體"/>
                <w:sz w:val="24"/>
                <w:szCs w:val="24"/>
              </w:rPr>
              <w:t>行統整</w:t>
            </w:r>
            <w:proofErr w:type="gramEnd"/>
            <w:r>
              <w:rPr>
                <w:rFonts w:ascii="標楷體" w:eastAsia="標楷體" w:hAnsi="標楷體" w:cs="標楷體"/>
                <w:sz w:val="24"/>
                <w:szCs w:val="24"/>
              </w:rPr>
              <w:t>之途徑。</w:t>
            </w:r>
          </w:p>
          <w:p w14:paraId="644233EF" w14:textId="77777777" w:rsidR="00915A10" w:rsidRDefault="00915A1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</w:p>
        </w:tc>
        <w:tc>
          <w:tcPr>
            <w:tcW w:w="6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ACF352F" w14:textId="77777777" w:rsidR="00915A10" w:rsidRDefault="00915A1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</w:p>
        </w:tc>
      </w:tr>
      <w:tr w:rsidR="00915A10" w14:paraId="56D33FE4" w14:textId="77777777" w:rsidTr="003E4065">
        <w:trPr>
          <w:trHeight w:val="761"/>
        </w:trPr>
        <w:tc>
          <w:tcPr>
            <w:tcW w:w="7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D26BD72" w14:textId="01779A25" w:rsidR="00915A10" w:rsidRDefault="003E4065" w:rsidP="003E4065">
            <w:pPr>
              <w:ind w:firstLine="0"/>
              <w:jc w:val="center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 w:hint="eastAsia"/>
                <w:sz w:val="24"/>
                <w:szCs w:val="24"/>
              </w:rPr>
              <w:t>4</w:t>
            </w:r>
          </w:p>
        </w:tc>
        <w:tc>
          <w:tcPr>
            <w:tcW w:w="13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23ECAD4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t>國-J-A2 透過欣賞各類文本，培養思辨的能力，並能反思內容主題，應用於日常生活中，有效處理問題。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DF81024" w14:textId="77777777" w:rsidR="00915A10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firstLine="0"/>
              <w:jc w:val="left"/>
              <w:rPr>
                <w:rFonts w:ascii="標楷體" w:eastAsia="標楷體" w:hAnsi="標楷體" w:cs="標楷體"/>
                <w:color w:val="000000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color w:val="000000"/>
                <w:sz w:val="24"/>
                <w:szCs w:val="24"/>
              </w:rPr>
              <w:t>1-Ⅳ-2 依據不同情境，分辨聲情意涵及表達技巧，適切回應。</w:t>
            </w:r>
          </w:p>
          <w:p w14:paraId="409008D9" w14:textId="77777777" w:rsidR="00915A10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firstLine="0"/>
              <w:jc w:val="left"/>
              <w:rPr>
                <w:rFonts w:ascii="標楷體" w:eastAsia="標楷體" w:hAnsi="標楷體" w:cs="標楷體"/>
                <w:color w:val="000000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color w:val="000000"/>
                <w:sz w:val="24"/>
                <w:szCs w:val="24"/>
              </w:rPr>
              <w:t>2-Ⅳ-1 掌握生活情境，適切表情達意，分享自身經驗。</w:t>
            </w:r>
          </w:p>
          <w:p w14:paraId="70B04984" w14:textId="77777777" w:rsidR="00915A10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firstLine="0"/>
              <w:jc w:val="left"/>
              <w:rPr>
                <w:rFonts w:ascii="標楷體" w:eastAsia="標楷體" w:hAnsi="標楷體" w:cs="標楷體"/>
                <w:color w:val="000000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color w:val="000000"/>
                <w:sz w:val="24"/>
                <w:szCs w:val="24"/>
              </w:rPr>
              <w:lastRenderedPageBreak/>
              <w:t>5-Ⅳ-3 理解各類文本內容、形式和寫作特色。</w:t>
            </w:r>
          </w:p>
        </w:tc>
        <w:tc>
          <w:tcPr>
            <w:tcW w:w="12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601413E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lastRenderedPageBreak/>
              <w:t>Ad-Ⅳ-1 篇章的主旨、結構、寓意與分析。</w:t>
            </w:r>
          </w:p>
          <w:p w14:paraId="6930BDC4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t>Ba-Ⅳ-2 各種描寫的作用及呈現的效果。</w:t>
            </w:r>
          </w:p>
        </w:tc>
        <w:tc>
          <w:tcPr>
            <w:tcW w:w="37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DECE4AB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t>時間如歌</w:t>
            </w:r>
          </w:p>
          <w:p w14:paraId="540D2D24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t>三、吃冰的滋味</w:t>
            </w:r>
          </w:p>
          <w:p w14:paraId="1889A0B0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t>〔準備活動〕</w:t>
            </w:r>
          </w:p>
          <w:p w14:paraId="72E634E9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t>1.請學生回家先行預習〈吃冰的滋味〉教材。</w:t>
            </w:r>
          </w:p>
          <w:p w14:paraId="0488B899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t>2.探問父母、祖父母：請學生訪問家中長輩，談談他們小時候的冰品及有趣的童玩。</w:t>
            </w:r>
          </w:p>
          <w:p w14:paraId="0C1E7311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t>〔發展活動〕</w:t>
            </w:r>
          </w:p>
          <w:p w14:paraId="07311079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t>1.講解課文</w:t>
            </w:r>
            <w:proofErr w:type="gramStart"/>
            <w:r>
              <w:rPr>
                <w:rFonts w:ascii="標楷體" w:eastAsia="標楷體" w:hAnsi="標楷體" w:cs="標楷體"/>
                <w:sz w:val="24"/>
                <w:szCs w:val="24"/>
              </w:rPr>
              <w:t>生難字詞</w:t>
            </w:r>
            <w:proofErr w:type="gramEnd"/>
            <w:r>
              <w:rPr>
                <w:rFonts w:ascii="標楷體" w:eastAsia="標楷體" w:hAnsi="標楷體" w:cs="標楷體"/>
                <w:sz w:val="24"/>
                <w:szCs w:val="24"/>
              </w:rPr>
              <w:t>。</w:t>
            </w:r>
          </w:p>
          <w:p w14:paraId="00519567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t>2.講解「篇章導讀」。</w:t>
            </w:r>
          </w:p>
          <w:p w14:paraId="54DD40AC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t>3.介紹作者古蒙仁。</w:t>
            </w:r>
          </w:p>
          <w:p w14:paraId="4706DF6D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t>4.播放課文朗讀，請學生跟著瀏覽課文。</w:t>
            </w:r>
          </w:p>
          <w:p w14:paraId="6DB631C3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lastRenderedPageBreak/>
              <w:t>5.配合課文提問教學學習單，逐段講解課文並提問段落重點。請學生依序完成學習單以掌握各段大意及重點。</w:t>
            </w:r>
          </w:p>
        </w:tc>
        <w:tc>
          <w:tcPr>
            <w:tcW w:w="4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19FE587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lastRenderedPageBreak/>
              <w:t>5</w:t>
            </w:r>
          </w:p>
        </w:tc>
        <w:tc>
          <w:tcPr>
            <w:tcW w:w="1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E351DDE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t>1.教學投影片</w:t>
            </w:r>
          </w:p>
          <w:p w14:paraId="06C7C5D7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t>2.學習單</w:t>
            </w:r>
          </w:p>
          <w:p w14:paraId="38FD6F3F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t>3.圖片</w:t>
            </w:r>
          </w:p>
          <w:p w14:paraId="6DA188D1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t>4.影音資料</w:t>
            </w:r>
          </w:p>
          <w:p w14:paraId="690ABE52" w14:textId="77777777" w:rsidR="00915A10" w:rsidRDefault="00915A1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</w:p>
        </w:tc>
        <w:tc>
          <w:tcPr>
            <w:tcW w:w="15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C344E7E" w14:textId="77777777" w:rsidR="00915A10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firstLine="0"/>
              <w:jc w:val="left"/>
              <w:rPr>
                <w:rFonts w:ascii="標楷體" w:eastAsia="標楷體" w:hAnsi="標楷體" w:cs="標楷體"/>
                <w:color w:val="000000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color w:val="000000"/>
                <w:sz w:val="24"/>
                <w:szCs w:val="24"/>
              </w:rPr>
              <w:t>1.實作評量</w:t>
            </w:r>
          </w:p>
          <w:p w14:paraId="5DB41788" w14:textId="77777777" w:rsidR="00915A10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firstLine="0"/>
              <w:jc w:val="left"/>
              <w:rPr>
                <w:rFonts w:ascii="標楷體" w:eastAsia="標楷體" w:hAnsi="標楷體" w:cs="標楷體"/>
                <w:color w:val="000000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color w:val="000000"/>
                <w:sz w:val="24"/>
                <w:szCs w:val="24"/>
              </w:rPr>
              <w:t>2.習作評量</w:t>
            </w:r>
          </w:p>
          <w:p w14:paraId="60F79B7D" w14:textId="77777777" w:rsidR="00915A10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firstLine="0"/>
              <w:jc w:val="left"/>
              <w:rPr>
                <w:rFonts w:ascii="標楷體" w:eastAsia="標楷體" w:hAnsi="標楷體" w:cs="標楷體"/>
                <w:color w:val="000000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color w:val="000000"/>
                <w:sz w:val="24"/>
                <w:szCs w:val="24"/>
              </w:rPr>
              <w:t>3.口頭評量</w:t>
            </w:r>
          </w:p>
          <w:p w14:paraId="1614F782" w14:textId="77777777" w:rsidR="00915A10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firstLine="0"/>
              <w:jc w:val="left"/>
              <w:rPr>
                <w:rFonts w:ascii="標楷體" w:eastAsia="標楷體" w:hAnsi="標楷體" w:cs="標楷體"/>
                <w:color w:val="000000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color w:val="000000"/>
                <w:sz w:val="24"/>
                <w:szCs w:val="24"/>
              </w:rPr>
              <w:t>4.紙筆評量</w:t>
            </w:r>
          </w:p>
          <w:p w14:paraId="3D67FBB0" w14:textId="77777777" w:rsidR="00915A10" w:rsidRDefault="00915A1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firstLine="0"/>
              <w:jc w:val="left"/>
              <w:rPr>
                <w:rFonts w:ascii="標楷體" w:eastAsia="標楷體" w:hAnsi="標楷體" w:cs="標楷體"/>
                <w:color w:val="000000"/>
                <w:sz w:val="24"/>
                <w:szCs w:val="24"/>
              </w:rPr>
            </w:pPr>
          </w:p>
        </w:tc>
        <w:tc>
          <w:tcPr>
            <w:tcW w:w="19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92F5106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t>【閱讀素養教育】</w:t>
            </w:r>
          </w:p>
          <w:p w14:paraId="074434F7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t>閱J8 在學習上遇到問題時，願意尋找課外資料，解決困難。</w:t>
            </w:r>
          </w:p>
          <w:p w14:paraId="5EB09CC7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t>閱J9 樂於參與閱讀相關的學習活動，並與他人交流。</w:t>
            </w:r>
          </w:p>
          <w:p w14:paraId="387B6F36" w14:textId="77777777" w:rsidR="00915A10" w:rsidRDefault="00915A1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</w:p>
        </w:tc>
        <w:tc>
          <w:tcPr>
            <w:tcW w:w="6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2663A30" w14:textId="77777777" w:rsidR="00915A10" w:rsidRDefault="00915A1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</w:p>
        </w:tc>
      </w:tr>
      <w:tr w:rsidR="00915A10" w14:paraId="2CD2642D" w14:textId="77777777" w:rsidTr="003E4065">
        <w:trPr>
          <w:trHeight w:val="761"/>
        </w:trPr>
        <w:tc>
          <w:tcPr>
            <w:tcW w:w="7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C42EDFB" w14:textId="7E202A3E" w:rsidR="00915A10" w:rsidRDefault="003E4065" w:rsidP="003E4065">
            <w:pPr>
              <w:ind w:firstLine="0"/>
              <w:jc w:val="center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 w:hint="eastAsia"/>
                <w:sz w:val="24"/>
                <w:szCs w:val="24"/>
              </w:rPr>
              <w:t>5</w:t>
            </w:r>
          </w:p>
        </w:tc>
        <w:tc>
          <w:tcPr>
            <w:tcW w:w="13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EB06D8E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t>國-J-A2 透過欣賞各類文本，培養思辨的能力，並能反思內容主題，應用於日常生活中，有效處理問題。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167CED7" w14:textId="77777777" w:rsidR="00915A10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firstLine="0"/>
              <w:jc w:val="left"/>
              <w:rPr>
                <w:rFonts w:ascii="標楷體" w:eastAsia="標楷體" w:hAnsi="標楷體" w:cs="標楷體"/>
                <w:color w:val="000000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color w:val="000000"/>
                <w:sz w:val="24"/>
                <w:szCs w:val="24"/>
              </w:rPr>
              <w:t>2-Ⅳ-3 依理解的內容，明確表達意見，進行有條理的論辯，並注重言談禮貌。</w:t>
            </w:r>
          </w:p>
          <w:p w14:paraId="667705FD" w14:textId="77777777" w:rsidR="00915A10" w:rsidRDefault="00915A1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firstLine="0"/>
              <w:jc w:val="left"/>
              <w:rPr>
                <w:rFonts w:ascii="標楷體" w:eastAsia="標楷體" w:hAnsi="標楷體" w:cs="標楷體"/>
                <w:color w:val="000000"/>
                <w:sz w:val="24"/>
                <w:szCs w:val="24"/>
              </w:rPr>
            </w:pPr>
          </w:p>
        </w:tc>
        <w:tc>
          <w:tcPr>
            <w:tcW w:w="12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F2DACB9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t>Ad-Ⅳ-1 篇章的主旨、結構、寓意與分析。</w:t>
            </w:r>
          </w:p>
          <w:p w14:paraId="1648320A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t>Ba-Ⅳ-2 各種描寫的作用及呈現的效果。</w:t>
            </w:r>
          </w:p>
          <w:p w14:paraId="6AB474C9" w14:textId="77777777" w:rsidR="00915A10" w:rsidRDefault="00915A1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</w:p>
        </w:tc>
        <w:tc>
          <w:tcPr>
            <w:tcW w:w="37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7F123FB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t>時間如歌</w:t>
            </w:r>
          </w:p>
          <w:p w14:paraId="68FE094E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t>三、吃冰的滋味</w:t>
            </w:r>
          </w:p>
          <w:p w14:paraId="74B7ED38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t>〔發展活動〕</w:t>
            </w:r>
          </w:p>
          <w:p w14:paraId="4F146F29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t>1.補充課文內容。</w:t>
            </w:r>
          </w:p>
          <w:p w14:paraId="5DF94E6F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t>2.講述「鑑賞分析」。</w:t>
            </w:r>
          </w:p>
          <w:p w14:paraId="4042F0A9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t>3.與學生進行「問題思考」之討論。</w:t>
            </w:r>
          </w:p>
          <w:p w14:paraId="6317524B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t>4.引領學生進行「延伸探索」，閱讀文章並回答提問。</w:t>
            </w:r>
          </w:p>
          <w:p w14:paraId="10BCEB5A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t>〔綜合活動〕</w:t>
            </w:r>
          </w:p>
          <w:p w14:paraId="3A9DA8F2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t>1.夏日盛宴</w:t>
            </w:r>
            <w:proofErr w:type="gramStart"/>
            <w:r>
              <w:rPr>
                <w:rFonts w:ascii="標楷體" w:eastAsia="標楷體" w:hAnsi="標楷體" w:cs="標楷體"/>
                <w:sz w:val="24"/>
                <w:szCs w:val="24"/>
              </w:rPr>
              <w:t>─</w:t>
            </w:r>
            <w:proofErr w:type="gramEnd"/>
            <w:r>
              <w:rPr>
                <w:rFonts w:ascii="標楷體" w:eastAsia="標楷體" w:hAnsi="標楷體" w:cs="標楷體"/>
                <w:sz w:val="24"/>
                <w:szCs w:val="24"/>
              </w:rPr>
              <w:t>冰品總動員：請學生發表個人喜愛的冰品，並說明飲用冰品的優缺點。</w:t>
            </w:r>
          </w:p>
          <w:p w14:paraId="4D67302B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t>2.詞語大會串</w:t>
            </w:r>
            <w:proofErr w:type="gramStart"/>
            <w:r>
              <w:rPr>
                <w:rFonts w:ascii="標楷體" w:eastAsia="標楷體" w:hAnsi="標楷體" w:cs="標楷體"/>
                <w:sz w:val="24"/>
                <w:szCs w:val="24"/>
              </w:rPr>
              <w:t>─</w:t>
            </w:r>
            <w:proofErr w:type="gramEnd"/>
            <w:r>
              <w:rPr>
                <w:rFonts w:ascii="標楷體" w:eastAsia="標楷體" w:hAnsi="標楷體" w:cs="標楷體"/>
                <w:sz w:val="24"/>
                <w:szCs w:val="24"/>
              </w:rPr>
              <w:t>「冰</w:t>
            </w:r>
            <w:proofErr w:type="gramStart"/>
            <w:r>
              <w:rPr>
                <w:rFonts w:ascii="標楷體" w:eastAsia="標楷體" w:hAnsi="標楷體" w:cs="標楷體"/>
                <w:sz w:val="24"/>
                <w:szCs w:val="24"/>
              </w:rPr>
              <w:t>紛</w:t>
            </w:r>
            <w:proofErr w:type="gramEnd"/>
            <w:r>
              <w:rPr>
                <w:rFonts w:ascii="標楷體" w:eastAsia="標楷體" w:hAnsi="標楷體" w:cs="標楷體"/>
                <w:sz w:val="24"/>
                <w:szCs w:val="24"/>
              </w:rPr>
              <w:t>世界」：請學生分組討論，找出跟「冰」有關的成語。</w:t>
            </w:r>
          </w:p>
        </w:tc>
        <w:tc>
          <w:tcPr>
            <w:tcW w:w="4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AAFBCD0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t>5</w:t>
            </w:r>
          </w:p>
        </w:tc>
        <w:tc>
          <w:tcPr>
            <w:tcW w:w="1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2EB2D37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t>1.教學投影片</w:t>
            </w:r>
          </w:p>
          <w:p w14:paraId="63324C8D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t>2.學習單</w:t>
            </w:r>
          </w:p>
          <w:p w14:paraId="1BAFB88F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t>3.圖片</w:t>
            </w:r>
          </w:p>
          <w:p w14:paraId="3F47F8AD" w14:textId="77777777" w:rsidR="00915A10" w:rsidRDefault="00915A1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</w:p>
        </w:tc>
        <w:tc>
          <w:tcPr>
            <w:tcW w:w="15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71BDD90" w14:textId="77777777" w:rsidR="00915A10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firstLine="0"/>
              <w:jc w:val="left"/>
              <w:rPr>
                <w:rFonts w:ascii="標楷體" w:eastAsia="標楷體" w:hAnsi="標楷體" w:cs="標楷體"/>
                <w:color w:val="000000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color w:val="000000"/>
                <w:sz w:val="24"/>
                <w:szCs w:val="24"/>
              </w:rPr>
              <w:t>1.實作評量</w:t>
            </w:r>
          </w:p>
          <w:p w14:paraId="130FB98D" w14:textId="77777777" w:rsidR="00915A10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firstLine="0"/>
              <w:jc w:val="left"/>
              <w:rPr>
                <w:rFonts w:ascii="標楷體" w:eastAsia="標楷體" w:hAnsi="標楷體" w:cs="標楷體"/>
                <w:color w:val="000000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color w:val="000000"/>
                <w:sz w:val="24"/>
                <w:szCs w:val="24"/>
              </w:rPr>
              <w:t>2.習作評量</w:t>
            </w:r>
          </w:p>
          <w:p w14:paraId="5D4E20B3" w14:textId="77777777" w:rsidR="00915A10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firstLine="0"/>
              <w:jc w:val="left"/>
              <w:rPr>
                <w:rFonts w:ascii="標楷體" w:eastAsia="標楷體" w:hAnsi="標楷體" w:cs="標楷體"/>
                <w:color w:val="000000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color w:val="000000"/>
                <w:sz w:val="24"/>
                <w:szCs w:val="24"/>
              </w:rPr>
              <w:t>3.口頭評量</w:t>
            </w:r>
          </w:p>
          <w:p w14:paraId="19496200" w14:textId="77777777" w:rsidR="00915A10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firstLine="0"/>
              <w:jc w:val="left"/>
              <w:rPr>
                <w:rFonts w:ascii="標楷體" w:eastAsia="標楷體" w:hAnsi="標楷體" w:cs="標楷體"/>
                <w:color w:val="000000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color w:val="000000"/>
                <w:sz w:val="24"/>
                <w:szCs w:val="24"/>
              </w:rPr>
              <w:t>4.紙筆評量</w:t>
            </w:r>
          </w:p>
          <w:p w14:paraId="2F414DDA" w14:textId="77777777" w:rsidR="00915A10" w:rsidRDefault="00915A1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firstLine="0"/>
              <w:jc w:val="left"/>
              <w:rPr>
                <w:rFonts w:ascii="標楷體" w:eastAsia="標楷體" w:hAnsi="標楷體" w:cs="標楷體"/>
                <w:color w:val="000000"/>
                <w:sz w:val="24"/>
                <w:szCs w:val="24"/>
              </w:rPr>
            </w:pPr>
          </w:p>
        </w:tc>
        <w:tc>
          <w:tcPr>
            <w:tcW w:w="19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7547258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t>【閱讀素養教育】</w:t>
            </w:r>
          </w:p>
          <w:p w14:paraId="7DB3851D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t>閱J8 在學習上遇到問題時，願意尋找課外資料，解決困難。</w:t>
            </w:r>
          </w:p>
          <w:p w14:paraId="6B06A025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t>閱J9 樂於參與閱讀相關的學習活動，並與他人交流。</w:t>
            </w:r>
          </w:p>
          <w:p w14:paraId="783A99F5" w14:textId="77777777" w:rsidR="00915A10" w:rsidRDefault="00915A1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</w:p>
        </w:tc>
        <w:tc>
          <w:tcPr>
            <w:tcW w:w="6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B314935" w14:textId="77777777" w:rsidR="00915A10" w:rsidRDefault="00915A1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</w:p>
        </w:tc>
      </w:tr>
      <w:tr w:rsidR="00915A10" w14:paraId="451C63F3" w14:textId="77777777" w:rsidTr="003E4065">
        <w:trPr>
          <w:trHeight w:val="761"/>
        </w:trPr>
        <w:tc>
          <w:tcPr>
            <w:tcW w:w="7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7B8E248" w14:textId="5B0DE982" w:rsidR="00915A10" w:rsidRDefault="003E4065" w:rsidP="003E4065">
            <w:pPr>
              <w:ind w:firstLine="0"/>
              <w:jc w:val="center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 w:hint="eastAsia"/>
                <w:sz w:val="24"/>
                <w:szCs w:val="24"/>
              </w:rPr>
              <w:t>6</w:t>
            </w:r>
          </w:p>
        </w:tc>
        <w:tc>
          <w:tcPr>
            <w:tcW w:w="13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ACDEC4E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t>國-J-A2 透過欣賞各類文本，培養思辨的能力，並能反思內容</w:t>
            </w:r>
            <w:r>
              <w:rPr>
                <w:rFonts w:ascii="標楷體" w:eastAsia="標楷體" w:hAnsi="標楷體" w:cs="標楷體"/>
                <w:sz w:val="24"/>
                <w:szCs w:val="24"/>
              </w:rPr>
              <w:lastRenderedPageBreak/>
              <w:t>主題，應用於日常生活中，有效處理問題。</w:t>
            </w:r>
          </w:p>
          <w:p w14:paraId="18EF2176" w14:textId="77777777" w:rsidR="00915A10" w:rsidRDefault="00915A1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8E37D64" w14:textId="77777777" w:rsidR="00915A10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firstLine="0"/>
              <w:jc w:val="left"/>
              <w:rPr>
                <w:rFonts w:ascii="標楷體" w:eastAsia="標楷體" w:hAnsi="標楷體" w:cs="標楷體"/>
                <w:color w:val="000000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color w:val="000000"/>
                <w:sz w:val="24"/>
                <w:szCs w:val="24"/>
              </w:rPr>
              <w:lastRenderedPageBreak/>
              <w:t>5-Ⅳ-1 比較不同標點符號的表達效果，流暢朗讀各類文本，並</w:t>
            </w:r>
            <w:r>
              <w:rPr>
                <w:rFonts w:ascii="標楷體" w:eastAsia="標楷體" w:hAnsi="標楷體" w:cs="標楷體"/>
                <w:color w:val="000000"/>
                <w:sz w:val="24"/>
                <w:szCs w:val="24"/>
              </w:rPr>
              <w:lastRenderedPageBreak/>
              <w:t>表現情感的起伏變化。</w:t>
            </w:r>
          </w:p>
          <w:p w14:paraId="3A4E30C8" w14:textId="77777777" w:rsidR="00915A10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firstLine="0"/>
              <w:jc w:val="left"/>
              <w:rPr>
                <w:rFonts w:ascii="標楷體" w:eastAsia="標楷體" w:hAnsi="標楷體" w:cs="標楷體"/>
                <w:color w:val="000000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color w:val="000000"/>
                <w:sz w:val="24"/>
                <w:szCs w:val="24"/>
              </w:rPr>
              <w:t>6-Ⅳ-1 善用標點符號，增進情感表達及說服力。</w:t>
            </w:r>
          </w:p>
          <w:p w14:paraId="64B23F1F" w14:textId="77777777" w:rsidR="00915A10" w:rsidRDefault="00915A1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firstLine="0"/>
              <w:jc w:val="left"/>
              <w:rPr>
                <w:rFonts w:ascii="標楷體" w:eastAsia="標楷體" w:hAnsi="標楷體" w:cs="標楷體"/>
                <w:color w:val="000000"/>
                <w:sz w:val="24"/>
                <w:szCs w:val="24"/>
              </w:rPr>
            </w:pPr>
          </w:p>
        </w:tc>
        <w:tc>
          <w:tcPr>
            <w:tcW w:w="12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52C79A1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lastRenderedPageBreak/>
              <w:t>Ac-Ⅳ-1 標點符號在文本中的不同效果。</w:t>
            </w:r>
          </w:p>
          <w:p w14:paraId="3642E882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t>Ca-Ⅳ-2 各類文本</w:t>
            </w:r>
            <w:r>
              <w:rPr>
                <w:rFonts w:ascii="標楷體" w:eastAsia="標楷體" w:hAnsi="標楷體" w:cs="標楷體"/>
                <w:sz w:val="24"/>
                <w:szCs w:val="24"/>
              </w:rPr>
              <w:lastRenderedPageBreak/>
              <w:t>中表現科技文明演進、生存環境發展的文化內涵。</w:t>
            </w:r>
          </w:p>
        </w:tc>
        <w:tc>
          <w:tcPr>
            <w:tcW w:w="37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FDEA6F5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lastRenderedPageBreak/>
              <w:t>時間如歌</w:t>
            </w:r>
          </w:p>
          <w:p w14:paraId="5BB7D5C6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t>三、吃冰的滋味</w:t>
            </w:r>
          </w:p>
          <w:p w14:paraId="369105CA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t>語文天地一、標點符號使用法</w:t>
            </w:r>
          </w:p>
          <w:p w14:paraId="7497EFB2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t>〔評量活動〕</w:t>
            </w:r>
          </w:p>
          <w:p w14:paraId="03D36D4A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t>1.請學生利用課餘時間完成應用練習及習作。</w:t>
            </w:r>
          </w:p>
          <w:p w14:paraId="61145977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lastRenderedPageBreak/>
              <w:t>2.準備</w:t>
            </w:r>
            <w:proofErr w:type="gramStart"/>
            <w:r>
              <w:rPr>
                <w:rFonts w:ascii="標楷體" w:eastAsia="標楷體" w:hAnsi="標楷體" w:cs="標楷體"/>
                <w:sz w:val="24"/>
                <w:szCs w:val="24"/>
              </w:rPr>
              <w:t>測驗卷供學生</w:t>
            </w:r>
            <w:proofErr w:type="gramEnd"/>
            <w:r>
              <w:rPr>
                <w:rFonts w:ascii="標楷體" w:eastAsia="標楷體" w:hAnsi="標楷體" w:cs="標楷體"/>
                <w:sz w:val="24"/>
                <w:szCs w:val="24"/>
              </w:rPr>
              <w:t>課堂上練習，強化解題能力。</w:t>
            </w:r>
          </w:p>
          <w:p w14:paraId="64B9232A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t>3.請學生選擇一種生活中常見的食品作為主題，從五種感官摹寫（視、聽、嗅、味、觸）中選擇兩種，各書寫一個段落。</w:t>
            </w:r>
          </w:p>
          <w:p w14:paraId="2D86E28B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t>〔準備活動〕</w:t>
            </w:r>
          </w:p>
          <w:p w14:paraId="2AADB1A2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t>1.請學生課前先行預習〈標點符號使用法〉內容。</w:t>
            </w:r>
          </w:p>
          <w:p w14:paraId="64846419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t>2.引起動機：徵求自願者或指派學生演出情境漫畫內容。</w:t>
            </w:r>
          </w:p>
          <w:p w14:paraId="46010187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t>〔發展活動〕</w:t>
            </w:r>
          </w:p>
          <w:p w14:paraId="2FA467D8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t>1.講解課文內容。</w:t>
            </w:r>
          </w:p>
        </w:tc>
        <w:tc>
          <w:tcPr>
            <w:tcW w:w="4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1308E1A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lastRenderedPageBreak/>
              <w:t>5</w:t>
            </w:r>
          </w:p>
        </w:tc>
        <w:tc>
          <w:tcPr>
            <w:tcW w:w="1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EC863F8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t>1.教學投影片</w:t>
            </w:r>
          </w:p>
          <w:p w14:paraId="78B009D7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t>2.學習單</w:t>
            </w:r>
          </w:p>
          <w:p w14:paraId="14767AC3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t>3.圖片</w:t>
            </w:r>
          </w:p>
          <w:p w14:paraId="205055D8" w14:textId="77777777" w:rsidR="00915A10" w:rsidRDefault="00915A1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</w:p>
        </w:tc>
        <w:tc>
          <w:tcPr>
            <w:tcW w:w="15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4FA127D" w14:textId="77777777" w:rsidR="00915A10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firstLine="0"/>
              <w:jc w:val="left"/>
              <w:rPr>
                <w:rFonts w:ascii="標楷體" w:eastAsia="標楷體" w:hAnsi="標楷體" w:cs="標楷體"/>
                <w:color w:val="000000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color w:val="000000"/>
                <w:sz w:val="24"/>
                <w:szCs w:val="24"/>
              </w:rPr>
              <w:t>1.實作評量</w:t>
            </w:r>
          </w:p>
          <w:p w14:paraId="48A42924" w14:textId="77777777" w:rsidR="00915A10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firstLine="0"/>
              <w:jc w:val="left"/>
              <w:rPr>
                <w:rFonts w:ascii="標楷體" w:eastAsia="標楷體" w:hAnsi="標楷體" w:cs="標楷體"/>
                <w:color w:val="000000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color w:val="000000"/>
                <w:sz w:val="24"/>
                <w:szCs w:val="24"/>
              </w:rPr>
              <w:t>2.習作評量</w:t>
            </w:r>
          </w:p>
          <w:p w14:paraId="5CCB1AD9" w14:textId="77777777" w:rsidR="00915A10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firstLine="0"/>
              <w:jc w:val="left"/>
              <w:rPr>
                <w:rFonts w:ascii="標楷體" w:eastAsia="標楷體" w:hAnsi="標楷體" w:cs="標楷體"/>
                <w:color w:val="000000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color w:val="000000"/>
                <w:sz w:val="24"/>
                <w:szCs w:val="24"/>
              </w:rPr>
              <w:t>3.口頭評量</w:t>
            </w:r>
          </w:p>
          <w:p w14:paraId="76D1EFB0" w14:textId="77777777" w:rsidR="00915A10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firstLine="0"/>
              <w:jc w:val="left"/>
              <w:rPr>
                <w:rFonts w:ascii="標楷體" w:eastAsia="標楷體" w:hAnsi="標楷體" w:cs="標楷體"/>
                <w:color w:val="000000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color w:val="000000"/>
                <w:sz w:val="24"/>
                <w:szCs w:val="24"/>
              </w:rPr>
              <w:t>4.紙筆評量</w:t>
            </w:r>
          </w:p>
          <w:p w14:paraId="6EE5329D" w14:textId="77777777" w:rsidR="00915A10" w:rsidRDefault="00915A1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firstLine="0"/>
              <w:jc w:val="left"/>
              <w:rPr>
                <w:rFonts w:ascii="標楷體" w:eastAsia="標楷體" w:hAnsi="標楷體" w:cs="標楷體"/>
                <w:color w:val="000000"/>
                <w:sz w:val="24"/>
                <w:szCs w:val="24"/>
              </w:rPr>
            </w:pPr>
          </w:p>
        </w:tc>
        <w:tc>
          <w:tcPr>
            <w:tcW w:w="19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9D39EA7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t>【閱讀素養教育】</w:t>
            </w:r>
          </w:p>
          <w:p w14:paraId="767A62FA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t>閱J5 活用文本，認識並運用滿足基本生活需求所使用之文本。</w:t>
            </w:r>
          </w:p>
          <w:p w14:paraId="503409C1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lastRenderedPageBreak/>
              <w:t>【閱讀素養教育】</w:t>
            </w:r>
          </w:p>
          <w:p w14:paraId="7767118B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t>閱J8 在學習上遇到問題時，願意尋找課外資料，解決困難。</w:t>
            </w:r>
          </w:p>
          <w:p w14:paraId="4818F8EE" w14:textId="77777777" w:rsidR="00915A10" w:rsidRDefault="00915A1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</w:p>
        </w:tc>
        <w:tc>
          <w:tcPr>
            <w:tcW w:w="6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112B0FC" w14:textId="77777777" w:rsidR="00915A10" w:rsidRDefault="00915A1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</w:p>
        </w:tc>
      </w:tr>
      <w:tr w:rsidR="00915A10" w14:paraId="643E1916" w14:textId="77777777" w:rsidTr="003E4065">
        <w:trPr>
          <w:trHeight w:val="761"/>
        </w:trPr>
        <w:tc>
          <w:tcPr>
            <w:tcW w:w="7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363F488" w14:textId="791BB2F6" w:rsidR="00915A10" w:rsidRDefault="003E4065" w:rsidP="003E4065">
            <w:pPr>
              <w:ind w:firstLine="0"/>
              <w:jc w:val="center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 w:hint="eastAsia"/>
                <w:sz w:val="24"/>
                <w:szCs w:val="24"/>
              </w:rPr>
              <w:t>7</w:t>
            </w:r>
          </w:p>
        </w:tc>
        <w:tc>
          <w:tcPr>
            <w:tcW w:w="13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CA8E2B2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t>國-J-B1 運用國語文表情達意，增進閱讀理解，進而提升欣賞及</w:t>
            </w:r>
            <w:proofErr w:type="gramStart"/>
            <w:r>
              <w:rPr>
                <w:rFonts w:ascii="標楷體" w:eastAsia="標楷體" w:hAnsi="標楷體" w:cs="標楷體"/>
                <w:sz w:val="24"/>
                <w:szCs w:val="24"/>
              </w:rPr>
              <w:t>評析文本</w:t>
            </w:r>
            <w:proofErr w:type="gramEnd"/>
            <w:r>
              <w:rPr>
                <w:rFonts w:ascii="標楷體" w:eastAsia="標楷體" w:hAnsi="標楷體" w:cs="標楷體"/>
                <w:sz w:val="24"/>
                <w:szCs w:val="24"/>
              </w:rPr>
              <w:t>的能力，並能傾聽他人的需求、理解他人的觀點，達到良性的人我溝</w:t>
            </w:r>
            <w:r>
              <w:rPr>
                <w:rFonts w:ascii="標楷體" w:eastAsia="標楷體" w:hAnsi="標楷體" w:cs="標楷體"/>
                <w:sz w:val="24"/>
                <w:szCs w:val="24"/>
              </w:rPr>
              <w:lastRenderedPageBreak/>
              <w:t>通與互動。</w:t>
            </w:r>
          </w:p>
          <w:p w14:paraId="460D7F9C" w14:textId="77777777" w:rsidR="00915A10" w:rsidRDefault="00915A1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EE55F50" w14:textId="77777777" w:rsidR="00915A10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firstLine="0"/>
              <w:jc w:val="left"/>
              <w:rPr>
                <w:rFonts w:ascii="標楷體" w:eastAsia="標楷體" w:hAnsi="標楷體" w:cs="標楷體"/>
                <w:color w:val="000000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color w:val="000000"/>
                <w:sz w:val="24"/>
                <w:szCs w:val="24"/>
              </w:rPr>
              <w:lastRenderedPageBreak/>
              <w:t>1-Ⅳ-3 分辨聆聽內容的邏輯性，找出解決問題的方法。</w:t>
            </w:r>
          </w:p>
          <w:p w14:paraId="10863929" w14:textId="77777777" w:rsidR="00915A10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firstLine="0"/>
              <w:jc w:val="left"/>
              <w:rPr>
                <w:rFonts w:ascii="標楷體" w:eastAsia="標楷體" w:hAnsi="標楷體" w:cs="標楷體"/>
                <w:color w:val="000000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color w:val="000000"/>
                <w:sz w:val="24"/>
                <w:szCs w:val="24"/>
              </w:rPr>
              <w:t>2-Ⅳ-1 掌握生活情境，適切表情達意，分享自身經驗。</w:t>
            </w:r>
          </w:p>
          <w:p w14:paraId="084B9D1C" w14:textId="77777777" w:rsidR="00915A10" w:rsidRDefault="00915A1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firstLine="0"/>
              <w:jc w:val="left"/>
              <w:rPr>
                <w:rFonts w:ascii="標楷體" w:eastAsia="標楷體" w:hAnsi="標楷體" w:cs="標楷體"/>
                <w:color w:val="000000"/>
                <w:sz w:val="24"/>
                <w:szCs w:val="24"/>
              </w:rPr>
            </w:pPr>
          </w:p>
        </w:tc>
        <w:tc>
          <w:tcPr>
            <w:tcW w:w="12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7D6EC06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t>Ab-Ⅳ-1 4,000個常用字的字形、字音和字義。</w:t>
            </w:r>
          </w:p>
          <w:p w14:paraId="6B298C80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t>Ac-Ⅳ-1 標點符號在文本中的不同效果。</w:t>
            </w:r>
          </w:p>
          <w:p w14:paraId="3400010A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t>Bd-Ⅳ-1 以事實、理論為論據，達到說服、建</w:t>
            </w:r>
            <w:r>
              <w:rPr>
                <w:rFonts w:ascii="標楷體" w:eastAsia="標楷體" w:hAnsi="標楷體" w:cs="標楷體"/>
                <w:sz w:val="24"/>
                <w:szCs w:val="24"/>
              </w:rPr>
              <w:lastRenderedPageBreak/>
              <w:t>構、批判等目的。</w:t>
            </w:r>
          </w:p>
        </w:tc>
        <w:tc>
          <w:tcPr>
            <w:tcW w:w="37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F349DE4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lastRenderedPageBreak/>
              <w:t>時間如歌</w:t>
            </w:r>
          </w:p>
          <w:p w14:paraId="209A3C0D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t>語文天地一、標點符號使用法</w:t>
            </w:r>
          </w:p>
          <w:p w14:paraId="57FE7AE4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t>自學一、善用時間的方法</w:t>
            </w:r>
          </w:p>
          <w:p w14:paraId="58BD5132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t>【第一次評量週】複習第一課～語文天地</w:t>
            </w:r>
            <w:proofErr w:type="gramStart"/>
            <w:r>
              <w:rPr>
                <w:rFonts w:ascii="標楷體" w:eastAsia="標楷體" w:hAnsi="標楷體" w:cs="標楷體"/>
                <w:sz w:val="24"/>
                <w:szCs w:val="24"/>
              </w:rPr>
              <w:t>一</w:t>
            </w:r>
            <w:proofErr w:type="gramEnd"/>
          </w:p>
          <w:p w14:paraId="71E0D93B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t>〔發展活動〕</w:t>
            </w:r>
          </w:p>
          <w:p w14:paraId="59FAA61E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t>1.講解「標點符號的種類」。</w:t>
            </w:r>
          </w:p>
          <w:p w14:paraId="7FC3A622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t>〔綜合活動〕</w:t>
            </w:r>
          </w:p>
          <w:p w14:paraId="0FC9735F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t>1.閱讀行不行：準備無標點文章，請學生分組閱讀，並嘗試為文章標點、斷句。</w:t>
            </w:r>
          </w:p>
          <w:p w14:paraId="3E5BB14B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t>〔評量活動〕</w:t>
            </w:r>
          </w:p>
          <w:p w14:paraId="5EAD6369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t>1.請學生完成應用練習及習作。</w:t>
            </w:r>
          </w:p>
          <w:p w14:paraId="3CCB92D4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t>2.準備</w:t>
            </w:r>
            <w:proofErr w:type="gramStart"/>
            <w:r>
              <w:rPr>
                <w:rFonts w:ascii="標楷體" w:eastAsia="標楷體" w:hAnsi="標楷體" w:cs="標楷體"/>
                <w:sz w:val="24"/>
                <w:szCs w:val="24"/>
              </w:rPr>
              <w:t>測驗卷供學生</w:t>
            </w:r>
            <w:proofErr w:type="gramEnd"/>
            <w:r>
              <w:rPr>
                <w:rFonts w:ascii="標楷體" w:eastAsia="標楷體" w:hAnsi="標楷體" w:cs="標楷體"/>
                <w:sz w:val="24"/>
                <w:szCs w:val="24"/>
              </w:rPr>
              <w:t>課堂上練習，強化解題能力。</w:t>
            </w:r>
          </w:p>
        </w:tc>
        <w:tc>
          <w:tcPr>
            <w:tcW w:w="4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8CCA721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t>5</w:t>
            </w:r>
          </w:p>
        </w:tc>
        <w:tc>
          <w:tcPr>
            <w:tcW w:w="1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E348E35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t>1.教學投影片</w:t>
            </w:r>
          </w:p>
          <w:p w14:paraId="11404C57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t>2.學習單</w:t>
            </w:r>
          </w:p>
          <w:p w14:paraId="6ABD6B36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t>3.圖片</w:t>
            </w:r>
          </w:p>
          <w:p w14:paraId="7FC6ED00" w14:textId="77777777" w:rsidR="00915A10" w:rsidRDefault="00915A1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</w:p>
        </w:tc>
        <w:tc>
          <w:tcPr>
            <w:tcW w:w="15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D7F18E8" w14:textId="77777777" w:rsidR="00915A10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firstLine="0"/>
              <w:jc w:val="left"/>
              <w:rPr>
                <w:rFonts w:ascii="標楷體" w:eastAsia="標楷體" w:hAnsi="標楷體" w:cs="標楷體"/>
                <w:color w:val="000000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color w:val="000000"/>
                <w:sz w:val="24"/>
                <w:szCs w:val="24"/>
              </w:rPr>
              <w:t>1.實作評量</w:t>
            </w:r>
          </w:p>
          <w:p w14:paraId="5FEB3227" w14:textId="77777777" w:rsidR="00915A10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firstLine="0"/>
              <w:jc w:val="left"/>
              <w:rPr>
                <w:rFonts w:ascii="標楷體" w:eastAsia="標楷體" w:hAnsi="標楷體" w:cs="標楷體"/>
                <w:color w:val="000000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color w:val="000000"/>
                <w:sz w:val="24"/>
                <w:szCs w:val="24"/>
              </w:rPr>
              <w:t>2.習作評量</w:t>
            </w:r>
          </w:p>
          <w:p w14:paraId="5CEFF302" w14:textId="77777777" w:rsidR="00915A10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firstLine="0"/>
              <w:jc w:val="left"/>
              <w:rPr>
                <w:rFonts w:ascii="標楷體" w:eastAsia="標楷體" w:hAnsi="標楷體" w:cs="標楷體"/>
                <w:color w:val="000000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color w:val="000000"/>
                <w:sz w:val="24"/>
                <w:szCs w:val="24"/>
              </w:rPr>
              <w:t>3.口頭評量</w:t>
            </w:r>
          </w:p>
          <w:p w14:paraId="7C4A82B1" w14:textId="77777777" w:rsidR="00915A10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firstLine="0"/>
              <w:jc w:val="left"/>
              <w:rPr>
                <w:rFonts w:ascii="標楷體" w:eastAsia="標楷體" w:hAnsi="標楷體" w:cs="標楷體"/>
                <w:color w:val="000000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color w:val="000000"/>
                <w:sz w:val="24"/>
                <w:szCs w:val="24"/>
              </w:rPr>
              <w:t>4.紙筆評量</w:t>
            </w:r>
          </w:p>
          <w:p w14:paraId="5184C0E1" w14:textId="77777777" w:rsidR="00915A10" w:rsidRDefault="00915A1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firstLine="0"/>
              <w:jc w:val="left"/>
              <w:rPr>
                <w:rFonts w:ascii="標楷體" w:eastAsia="標楷體" w:hAnsi="標楷體" w:cs="標楷體"/>
                <w:color w:val="000000"/>
                <w:sz w:val="24"/>
                <w:szCs w:val="24"/>
              </w:rPr>
            </w:pPr>
          </w:p>
        </w:tc>
        <w:tc>
          <w:tcPr>
            <w:tcW w:w="19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CE845E3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t>【閱讀素養教育】</w:t>
            </w:r>
          </w:p>
          <w:p w14:paraId="25CE009D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t>閱J1 發展多元文本的閱讀策略。</w:t>
            </w:r>
          </w:p>
          <w:p w14:paraId="6AFA5748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t>閱J10 主動尋求多元的詮釋，並試著表達自己的想法。</w:t>
            </w:r>
          </w:p>
          <w:p w14:paraId="20F3539A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t>【生涯規劃教育】</w:t>
            </w:r>
          </w:p>
          <w:p w14:paraId="31DB0AE5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proofErr w:type="gramStart"/>
            <w:r>
              <w:rPr>
                <w:rFonts w:ascii="標楷體" w:eastAsia="標楷體" w:hAnsi="標楷體" w:cs="標楷體"/>
                <w:sz w:val="24"/>
                <w:szCs w:val="24"/>
              </w:rPr>
              <w:t>涯</w:t>
            </w:r>
            <w:proofErr w:type="gramEnd"/>
            <w:r>
              <w:rPr>
                <w:rFonts w:ascii="標楷體" w:eastAsia="標楷體" w:hAnsi="標楷體" w:cs="標楷體"/>
                <w:sz w:val="24"/>
                <w:szCs w:val="24"/>
              </w:rPr>
              <w:t>J1 了解生涯規劃的意義與功能。</w:t>
            </w:r>
          </w:p>
          <w:p w14:paraId="3B3DC5C3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proofErr w:type="gramStart"/>
            <w:r>
              <w:rPr>
                <w:rFonts w:ascii="標楷體" w:eastAsia="標楷體" w:hAnsi="標楷體" w:cs="標楷體"/>
                <w:sz w:val="24"/>
                <w:szCs w:val="24"/>
              </w:rPr>
              <w:lastRenderedPageBreak/>
              <w:t>涯</w:t>
            </w:r>
            <w:proofErr w:type="gramEnd"/>
            <w:r>
              <w:rPr>
                <w:rFonts w:ascii="標楷體" w:eastAsia="標楷體" w:hAnsi="標楷體" w:cs="標楷體"/>
                <w:sz w:val="24"/>
                <w:szCs w:val="24"/>
              </w:rPr>
              <w:t>J13 培養生涯規劃及執行的能力。</w:t>
            </w:r>
          </w:p>
          <w:p w14:paraId="4BD8AA1F" w14:textId="77777777" w:rsidR="00915A10" w:rsidRDefault="00915A1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</w:p>
        </w:tc>
        <w:tc>
          <w:tcPr>
            <w:tcW w:w="6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20350C3" w14:textId="77777777" w:rsidR="00915A10" w:rsidRDefault="00915A1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</w:p>
        </w:tc>
      </w:tr>
      <w:tr w:rsidR="00915A10" w14:paraId="40923565" w14:textId="77777777" w:rsidTr="003E4065">
        <w:trPr>
          <w:trHeight w:val="761"/>
        </w:trPr>
        <w:tc>
          <w:tcPr>
            <w:tcW w:w="7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CD54B7D" w14:textId="3A399D95" w:rsidR="00915A10" w:rsidRDefault="003E4065" w:rsidP="003E4065">
            <w:pPr>
              <w:ind w:firstLine="0"/>
              <w:jc w:val="center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 w:hint="eastAsia"/>
                <w:sz w:val="24"/>
                <w:szCs w:val="24"/>
              </w:rPr>
              <w:t>8</w:t>
            </w:r>
          </w:p>
        </w:tc>
        <w:tc>
          <w:tcPr>
            <w:tcW w:w="13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DBDBF0B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t>國-J-A2 透過欣賞各類文本，培養思辨的能力，並能反思內容主題，應用於日常生活中，有效處理問題。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356F186" w14:textId="77777777" w:rsidR="00915A10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firstLine="0"/>
              <w:jc w:val="left"/>
              <w:rPr>
                <w:rFonts w:ascii="標楷體" w:eastAsia="標楷體" w:hAnsi="標楷體" w:cs="標楷體"/>
                <w:color w:val="000000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color w:val="000000"/>
                <w:sz w:val="24"/>
                <w:szCs w:val="24"/>
              </w:rPr>
              <w:t>1-Ⅳ-2 依據不同情境，分辨聲情意涵及表達技巧，適切回應。</w:t>
            </w:r>
          </w:p>
          <w:p w14:paraId="597C6424" w14:textId="77777777" w:rsidR="00915A10" w:rsidRDefault="00915A1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firstLine="0"/>
              <w:jc w:val="left"/>
              <w:rPr>
                <w:rFonts w:ascii="標楷體" w:eastAsia="標楷體" w:hAnsi="標楷體" w:cs="標楷體"/>
                <w:color w:val="000000"/>
                <w:sz w:val="24"/>
                <w:szCs w:val="24"/>
              </w:rPr>
            </w:pPr>
          </w:p>
        </w:tc>
        <w:tc>
          <w:tcPr>
            <w:tcW w:w="12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41A9757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t>Ac-Ⅳ-3 文句表達的邏輯與意義。</w:t>
            </w:r>
          </w:p>
          <w:p w14:paraId="5B2CAB69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t>Ad-Ⅳ-1 篇章的主旨、結構、寓意與分析。</w:t>
            </w:r>
          </w:p>
        </w:tc>
        <w:tc>
          <w:tcPr>
            <w:tcW w:w="37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BB8CDEF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t>人物刻畫</w:t>
            </w:r>
          </w:p>
          <w:p w14:paraId="5BC12E27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t>四、差不多先生傳</w:t>
            </w:r>
          </w:p>
          <w:p w14:paraId="1D147054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t>〔準備活動〕</w:t>
            </w:r>
          </w:p>
          <w:p w14:paraId="3425F80B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t>1.請學生課前先行預習〈差不多先生傳〉教材，並標記</w:t>
            </w:r>
            <w:proofErr w:type="gramStart"/>
            <w:r>
              <w:rPr>
                <w:rFonts w:ascii="標楷體" w:eastAsia="標楷體" w:hAnsi="標楷體" w:cs="標楷體"/>
                <w:sz w:val="24"/>
                <w:szCs w:val="24"/>
              </w:rPr>
              <w:t>生難字詞</w:t>
            </w:r>
            <w:proofErr w:type="gramEnd"/>
            <w:r>
              <w:rPr>
                <w:rFonts w:ascii="標楷體" w:eastAsia="標楷體" w:hAnsi="標楷體" w:cs="標楷體"/>
                <w:sz w:val="24"/>
                <w:szCs w:val="24"/>
              </w:rPr>
              <w:t>。</w:t>
            </w:r>
          </w:p>
          <w:p w14:paraId="2FA99A4F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t>2.引起動機：請學生回想自己或身邊的人有什麼樣特殊的習慣或性格，並討論這樣的習慣或性格可能有什麼樣的優點、缺點。</w:t>
            </w:r>
          </w:p>
          <w:p w14:paraId="18919A26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t>〔發展活動〕</w:t>
            </w:r>
          </w:p>
          <w:p w14:paraId="24D3684B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t>1.講解課文</w:t>
            </w:r>
            <w:proofErr w:type="gramStart"/>
            <w:r>
              <w:rPr>
                <w:rFonts w:ascii="標楷體" w:eastAsia="標楷體" w:hAnsi="標楷體" w:cs="標楷體"/>
                <w:sz w:val="24"/>
                <w:szCs w:val="24"/>
              </w:rPr>
              <w:t>生難字詞</w:t>
            </w:r>
            <w:proofErr w:type="gramEnd"/>
            <w:r>
              <w:rPr>
                <w:rFonts w:ascii="標楷體" w:eastAsia="標楷體" w:hAnsi="標楷體" w:cs="標楷體"/>
                <w:sz w:val="24"/>
                <w:szCs w:val="24"/>
              </w:rPr>
              <w:t>。</w:t>
            </w:r>
          </w:p>
          <w:p w14:paraId="5D54B978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t>2.講解「篇章導讀」。</w:t>
            </w:r>
          </w:p>
          <w:p w14:paraId="165C2197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t>3.介紹作者胡適。</w:t>
            </w:r>
          </w:p>
          <w:p w14:paraId="67814E08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t>4.播放課文朗讀，請學生跟著瀏覽課文。</w:t>
            </w:r>
          </w:p>
        </w:tc>
        <w:tc>
          <w:tcPr>
            <w:tcW w:w="4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69B813D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t>5</w:t>
            </w:r>
          </w:p>
        </w:tc>
        <w:tc>
          <w:tcPr>
            <w:tcW w:w="1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6B9F66B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t>1.教學投影片</w:t>
            </w:r>
          </w:p>
          <w:p w14:paraId="572F7156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t>2.學習單</w:t>
            </w:r>
          </w:p>
          <w:p w14:paraId="521BE3DB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t>3.圖片</w:t>
            </w:r>
          </w:p>
          <w:p w14:paraId="13012CD1" w14:textId="77777777" w:rsidR="00915A10" w:rsidRDefault="00915A1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</w:p>
        </w:tc>
        <w:tc>
          <w:tcPr>
            <w:tcW w:w="15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F2102C0" w14:textId="77777777" w:rsidR="00915A10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firstLine="0"/>
              <w:jc w:val="left"/>
              <w:rPr>
                <w:rFonts w:ascii="標楷體" w:eastAsia="標楷體" w:hAnsi="標楷體" w:cs="標楷體"/>
                <w:color w:val="000000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color w:val="000000"/>
                <w:sz w:val="24"/>
                <w:szCs w:val="24"/>
              </w:rPr>
              <w:t>1.實作評量</w:t>
            </w:r>
          </w:p>
          <w:p w14:paraId="20735BC4" w14:textId="77777777" w:rsidR="00915A10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firstLine="0"/>
              <w:jc w:val="left"/>
              <w:rPr>
                <w:rFonts w:ascii="標楷體" w:eastAsia="標楷體" w:hAnsi="標楷體" w:cs="標楷體"/>
                <w:color w:val="000000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color w:val="000000"/>
                <w:sz w:val="24"/>
                <w:szCs w:val="24"/>
              </w:rPr>
              <w:t>2.習作評量</w:t>
            </w:r>
          </w:p>
          <w:p w14:paraId="049423C8" w14:textId="77777777" w:rsidR="00915A10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firstLine="0"/>
              <w:jc w:val="left"/>
              <w:rPr>
                <w:rFonts w:ascii="標楷體" w:eastAsia="標楷體" w:hAnsi="標楷體" w:cs="標楷體"/>
                <w:color w:val="000000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color w:val="000000"/>
                <w:sz w:val="24"/>
                <w:szCs w:val="24"/>
              </w:rPr>
              <w:t>3.口頭評量</w:t>
            </w:r>
          </w:p>
          <w:p w14:paraId="422D5E43" w14:textId="77777777" w:rsidR="00915A10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firstLine="0"/>
              <w:jc w:val="left"/>
              <w:rPr>
                <w:rFonts w:ascii="標楷體" w:eastAsia="標楷體" w:hAnsi="標楷體" w:cs="標楷體"/>
                <w:color w:val="000000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color w:val="000000"/>
                <w:sz w:val="24"/>
                <w:szCs w:val="24"/>
              </w:rPr>
              <w:t>4.紙筆評量</w:t>
            </w:r>
          </w:p>
          <w:p w14:paraId="6186096E" w14:textId="77777777" w:rsidR="00915A10" w:rsidRDefault="00915A1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firstLine="0"/>
              <w:jc w:val="left"/>
              <w:rPr>
                <w:rFonts w:ascii="標楷體" w:eastAsia="標楷體" w:hAnsi="標楷體" w:cs="標楷體"/>
                <w:color w:val="000000"/>
                <w:sz w:val="24"/>
                <w:szCs w:val="24"/>
              </w:rPr>
            </w:pPr>
          </w:p>
        </w:tc>
        <w:tc>
          <w:tcPr>
            <w:tcW w:w="19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E2499AC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t>【閱讀素養教育】</w:t>
            </w:r>
          </w:p>
          <w:p w14:paraId="0D285E16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t>閱J1 發展多元文本的閱讀策略。</w:t>
            </w:r>
          </w:p>
          <w:p w14:paraId="60AE3C8B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t>閱J9 樂於參與閱讀相關的學習活動，並與他人交流。</w:t>
            </w:r>
          </w:p>
          <w:p w14:paraId="17559670" w14:textId="77777777" w:rsidR="00915A10" w:rsidRDefault="00915A1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</w:p>
        </w:tc>
        <w:tc>
          <w:tcPr>
            <w:tcW w:w="6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978F66B" w14:textId="77777777" w:rsidR="00915A10" w:rsidRDefault="00915A1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</w:p>
        </w:tc>
      </w:tr>
      <w:tr w:rsidR="00915A10" w14:paraId="468E2D64" w14:textId="77777777" w:rsidTr="003E4065">
        <w:trPr>
          <w:trHeight w:val="761"/>
        </w:trPr>
        <w:tc>
          <w:tcPr>
            <w:tcW w:w="7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CB14448" w14:textId="121D41A8" w:rsidR="00915A10" w:rsidRDefault="003E4065" w:rsidP="003E4065">
            <w:pPr>
              <w:ind w:firstLine="0"/>
              <w:jc w:val="center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 w:hint="eastAsia"/>
                <w:sz w:val="24"/>
                <w:szCs w:val="24"/>
              </w:rPr>
              <w:t>9</w:t>
            </w:r>
          </w:p>
        </w:tc>
        <w:tc>
          <w:tcPr>
            <w:tcW w:w="13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7956089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t>國-J-A2 透過欣賞各類文本，培養思辨的能力，並能反思內容主題，應用於日常</w:t>
            </w:r>
            <w:r>
              <w:rPr>
                <w:rFonts w:ascii="標楷體" w:eastAsia="標楷體" w:hAnsi="標楷體" w:cs="標楷體"/>
                <w:sz w:val="24"/>
                <w:szCs w:val="24"/>
              </w:rPr>
              <w:lastRenderedPageBreak/>
              <w:t>生活中，有效處理問題。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8A55491" w14:textId="77777777" w:rsidR="00915A10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firstLine="0"/>
              <w:jc w:val="left"/>
              <w:rPr>
                <w:rFonts w:ascii="標楷體" w:eastAsia="標楷體" w:hAnsi="標楷體" w:cs="標楷體"/>
                <w:color w:val="000000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color w:val="000000"/>
                <w:sz w:val="24"/>
                <w:szCs w:val="24"/>
              </w:rPr>
              <w:lastRenderedPageBreak/>
              <w:t>1-Ⅳ-2 依據不同情境，分辨聲情意涵及表達技巧，適切回應。</w:t>
            </w:r>
          </w:p>
          <w:p w14:paraId="09AA0EA1" w14:textId="77777777" w:rsidR="00915A10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firstLine="0"/>
              <w:jc w:val="left"/>
              <w:rPr>
                <w:rFonts w:ascii="標楷體" w:eastAsia="標楷體" w:hAnsi="標楷體" w:cs="標楷體"/>
                <w:color w:val="000000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color w:val="000000"/>
                <w:sz w:val="24"/>
                <w:szCs w:val="24"/>
              </w:rPr>
              <w:t>2-Ⅳ-3 依理解的</w:t>
            </w:r>
            <w:r>
              <w:rPr>
                <w:rFonts w:ascii="標楷體" w:eastAsia="標楷體" w:hAnsi="標楷體" w:cs="標楷體"/>
                <w:color w:val="000000"/>
                <w:sz w:val="24"/>
                <w:szCs w:val="24"/>
              </w:rPr>
              <w:lastRenderedPageBreak/>
              <w:t>內容，明確表達意見，進行有條理的論辯，並注重言談禮貌。</w:t>
            </w:r>
          </w:p>
          <w:p w14:paraId="5BFFE2B2" w14:textId="77777777" w:rsidR="00915A10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firstLine="0"/>
              <w:jc w:val="left"/>
              <w:rPr>
                <w:rFonts w:ascii="標楷體" w:eastAsia="標楷體" w:hAnsi="標楷體" w:cs="標楷體"/>
                <w:color w:val="000000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color w:val="000000"/>
                <w:sz w:val="24"/>
                <w:szCs w:val="24"/>
              </w:rPr>
              <w:t>2-Ⅳ-5 視不同情境，進行報告、評論、</w:t>
            </w:r>
            <w:proofErr w:type="gramStart"/>
            <w:r>
              <w:rPr>
                <w:rFonts w:ascii="標楷體" w:eastAsia="標楷體" w:hAnsi="標楷體" w:cs="標楷體"/>
                <w:color w:val="000000"/>
                <w:sz w:val="24"/>
                <w:szCs w:val="24"/>
              </w:rPr>
              <w:t>演說及論辯</w:t>
            </w:r>
            <w:proofErr w:type="gramEnd"/>
            <w:r>
              <w:rPr>
                <w:rFonts w:ascii="標楷體" w:eastAsia="標楷體" w:hAnsi="標楷體" w:cs="標楷體"/>
                <w:color w:val="000000"/>
                <w:sz w:val="24"/>
                <w:szCs w:val="24"/>
              </w:rPr>
              <w:t>。</w:t>
            </w:r>
          </w:p>
          <w:p w14:paraId="02A8A6F3" w14:textId="77777777" w:rsidR="00915A10" w:rsidRDefault="00915A1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firstLine="0"/>
              <w:jc w:val="left"/>
              <w:rPr>
                <w:rFonts w:ascii="標楷體" w:eastAsia="標楷體" w:hAnsi="標楷體" w:cs="標楷體"/>
                <w:color w:val="000000"/>
                <w:sz w:val="24"/>
                <w:szCs w:val="24"/>
              </w:rPr>
            </w:pPr>
          </w:p>
        </w:tc>
        <w:tc>
          <w:tcPr>
            <w:tcW w:w="12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B197B6A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lastRenderedPageBreak/>
              <w:t>Ac-Ⅳ-3 文句表達的邏輯與意義。</w:t>
            </w:r>
          </w:p>
          <w:p w14:paraId="3BA061C2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t>Ad-Ⅳ-1 篇章的主旨、結構、寓意與分析。</w:t>
            </w:r>
          </w:p>
          <w:p w14:paraId="12D32E90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lastRenderedPageBreak/>
              <w:t>Ba-Ⅳ-2 各種描寫的作用及呈現的效果。</w:t>
            </w:r>
          </w:p>
          <w:p w14:paraId="4AAE110B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t>Cc-Ⅳ-1 各類文本中的藝術、信仰、思想等文化內涵。</w:t>
            </w:r>
          </w:p>
        </w:tc>
        <w:tc>
          <w:tcPr>
            <w:tcW w:w="37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2D0BED2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lastRenderedPageBreak/>
              <w:t>人物刻畫</w:t>
            </w:r>
          </w:p>
          <w:p w14:paraId="6D354060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t>四、差不多先生傳</w:t>
            </w:r>
          </w:p>
          <w:p w14:paraId="2EF384A8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t>〔發展活動〕</w:t>
            </w:r>
          </w:p>
          <w:p w14:paraId="4F34FC85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t>1.配合課文提問教學學習單，逐段講解課文並提問段落重點。請學生依序完成學習單以掌握各段大意及重點。</w:t>
            </w:r>
          </w:p>
          <w:p w14:paraId="3EC84BD7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t>2.講述「鑑賞分析」。</w:t>
            </w:r>
          </w:p>
          <w:p w14:paraId="2512428F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lastRenderedPageBreak/>
              <w:t>3.與學生進行「問題思考」之討論。</w:t>
            </w:r>
          </w:p>
          <w:p w14:paraId="48903E6B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t>4.引領學生進行「延伸探索」，閱讀文章並回答提問。</w:t>
            </w:r>
          </w:p>
          <w:p w14:paraId="60B759DF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t>〔綜合活動〕</w:t>
            </w:r>
          </w:p>
          <w:p w14:paraId="74FFB965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t>1.失之毫釐，差之千里：請學生分組找尋「失之毫釐，差之千里」的事例，改編成劇本，並上</w:t>
            </w:r>
            <w:proofErr w:type="gramStart"/>
            <w:r>
              <w:rPr>
                <w:rFonts w:ascii="標楷體" w:eastAsia="標楷體" w:hAnsi="標楷體" w:cs="標楷體"/>
                <w:sz w:val="24"/>
                <w:szCs w:val="24"/>
              </w:rPr>
              <w:t>臺</w:t>
            </w:r>
            <w:proofErr w:type="gramEnd"/>
            <w:r>
              <w:rPr>
                <w:rFonts w:ascii="標楷體" w:eastAsia="標楷體" w:hAnsi="標楷體" w:cs="標楷體"/>
                <w:sz w:val="24"/>
                <w:szCs w:val="24"/>
              </w:rPr>
              <w:t>演出。</w:t>
            </w:r>
          </w:p>
          <w:p w14:paraId="11783B6D" w14:textId="77777777" w:rsidR="00915A10" w:rsidRDefault="00915A1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</w:p>
        </w:tc>
        <w:tc>
          <w:tcPr>
            <w:tcW w:w="4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C8C6F15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lastRenderedPageBreak/>
              <w:t>5</w:t>
            </w:r>
          </w:p>
        </w:tc>
        <w:tc>
          <w:tcPr>
            <w:tcW w:w="1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28E5218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t>1.教學投影片</w:t>
            </w:r>
          </w:p>
          <w:p w14:paraId="68F037E9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t>2.學習單</w:t>
            </w:r>
          </w:p>
          <w:p w14:paraId="629DD3A3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t>3.圖片</w:t>
            </w:r>
          </w:p>
          <w:p w14:paraId="5BCD06EE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t>4.影音資料</w:t>
            </w:r>
          </w:p>
          <w:p w14:paraId="638FB5D2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t>5.網路資源</w:t>
            </w:r>
          </w:p>
        </w:tc>
        <w:tc>
          <w:tcPr>
            <w:tcW w:w="15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B3F1F92" w14:textId="77777777" w:rsidR="00915A10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firstLine="0"/>
              <w:jc w:val="left"/>
              <w:rPr>
                <w:rFonts w:ascii="標楷體" w:eastAsia="標楷體" w:hAnsi="標楷體" w:cs="標楷體"/>
                <w:color w:val="000000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color w:val="000000"/>
                <w:sz w:val="24"/>
                <w:szCs w:val="24"/>
              </w:rPr>
              <w:t>1.實作評量</w:t>
            </w:r>
          </w:p>
          <w:p w14:paraId="5FAAD531" w14:textId="77777777" w:rsidR="00915A10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firstLine="0"/>
              <w:jc w:val="left"/>
              <w:rPr>
                <w:rFonts w:ascii="標楷體" w:eastAsia="標楷體" w:hAnsi="標楷體" w:cs="標楷體"/>
                <w:color w:val="000000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color w:val="000000"/>
                <w:sz w:val="24"/>
                <w:szCs w:val="24"/>
              </w:rPr>
              <w:t>2.口頭評量</w:t>
            </w:r>
          </w:p>
          <w:p w14:paraId="37C198A3" w14:textId="77777777" w:rsidR="00915A10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firstLine="0"/>
              <w:jc w:val="left"/>
              <w:rPr>
                <w:rFonts w:ascii="標楷體" w:eastAsia="標楷體" w:hAnsi="標楷體" w:cs="標楷體"/>
                <w:color w:val="000000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color w:val="000000"/>
                <w:sz w:val="24"/>
                <w:szCs w:val="24"/>
              </w:rPr>
              <w:t>3.自我評量</w:t>
            </w:r>
          </w:p>
          <w:p w14:paraId="190964E8" w14:textId="77777777" w:rsidR="00915A10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firstLine="0"/>
              <w:jc w:val="left"/>
              <w:rPr>
                <w:rFonts w:ascii="標楷體" w:eastAsia="標楷體" w:hAnsi="標楷體" w:cs="標楷體"/>
                <w:color w:val="000000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color w:val="000000"/>
                <w:sz w:val="24"/>
                <w:szCs w:val="24"/>
              </w:rPr>
              <w:t>4.紙筆評量</w:t>
            </w:r>
          </w:p>
          <w:p w14:paraId="1870DAE5" w14:textId="77777777" w:rsidR="00915A10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firstLine="0"/>
              <w:jc w:val="left"/>
              <w:rPr>
                <w:rFonts w:ascii="標楷體" w:eastAsia="標楷體" w:hAnsi="標楷體" w:cs="標楷體"/>
                <w:color w:val="000000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color w:val="000000"/>
                <w:sz w:val="24"/>
                <w:szCs w:val="24"/>
              </w:rPr>
              <w:t>5.自我評量</w:t>
            </w:r>
          </w:p>
        </w:tc>
        <w:tc>
          <w:tcPr>
            <w:tcW w:w="19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C8A4906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t>【閱讀素養教育】</w:t>
            </w:r>
          </w:p>
          <w:p w14:paraId="2020501C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t>閱J1 發展多元文本的閱讀策略。</w:t>
            </w:r>
          </w:p>
          <w:p w14:paraId="12AE0F5A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t>閱J6 懂得在不同學習及生活情境中使用文本</w:t>
            </w:r>
            <w:proofErr w:type="gramStart"/>
            <w:r>
              <w:rPr>
                <w:rFonts w:ascii="標楷體" w:eastAsia="標楷體" w:hAnsi="標楷體" w:cs="標楷體"/>
                <w:sz w:val="24"/>
                <w:szCs w:val="24"/>
              </w:rPr>
              <w:t>之</w:t>
            </w:r>
            <w:proofErr w:type="gramEnd"/>
            <w:r>
              <w:rPr>
                <w:rFonts w:ascii="標楷體" w:eastAsia="標楷體" w:hAnsi="標楷體" w:cs="標楷體"/>
                <w:sz w:val="24"/>
                <w:szCs w:val="24"/>
              </w:rPr>
              <w:t>規則。</w:t>
            </w:r>
          </w:p>
          <w:p w14:paraId="3A8FA69E" w14:textId="77777777" w:rsidR="00915A10" w:rsidRDefault="00915A1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</w:p>
        </w:tc>
        <w:tc>
          <w:tcPr>
            <w:tcW w:w="6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3F7DAB5" w14:textId="77777777" w:rsidR="00915A10" w:rsidRDefault="00915A1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</w:p>
        </w:tc>
      </w:tr>
      <w:tr w:rsidR="00915A10" w14:paraId="61E41445" w14:textId="77777777" w:rsidTr="003E4065">
        <w:trPr>
          <w:trHeight w:val="761"/>
        </w:trPr>
        <w:tc>
          <w:tcPr>
            <w:tcW w:w="7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6A5EC99" w14:textId="42DAA5A8" w:rsidR="00915A10" w:rsidRDefault="003E4065" w:rsidP="003E4065">
            <w:pPr>
              <w:ind w:firstLine="0"/>
              <w:jc w:val="center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 w:hint="eastAsia"/>
                <w:sz w:val="24"/>
                <w:szCs w:val="24"/>
              </w:rPr>
              <w:t>10</w:t>
            </w:r>
          </w:p>
        </w:tc>
        <w:tc>
          <w:tcPr>
            <w:tcW w:w="13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6725A70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t>國-J-C2 在國語文學習情境中，與他人合作學習，增進理解、溝通與包容的能力，在生活中建立友善的人際關係。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C043EA7" w14:textId="77777777" w:rsidR="00915A10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firstLine="0"/>
              <w:jc w:val="left"/>
              <w:rPr>
                <w:rFonts w:ascii="標楷體" w:eastAsia="標楷體" w:hAnsi="標楷體" w:cs="標楷體"/>
                <w:color w:val="000000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color w:val="000000"/>
                <w:sz w:val="24"/>
                <w:szCs w:val="24"/>
              </w:rPr>
              <w:t>1-Ⅳ-1 以同理心，聆聽各項發言，並加以記錄、歸納。</w:t>
            </w:r>
          </w:p>
          <w:p w14:paraId="19E4367B" w14:textId="77777777" w:rsidR="00915A10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firstLine="0"/>
              <w:jc w:val="left"/>
              <w:rPr>
                <w:rFonts w:ascii="標楷體" w:eastAsia="標楷體" w:hAnsi="標楷體" w:cs="標楷體"/>
                <w:color w:val="000000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color w:val="000000"/>
                <w:sz w:val="24"/>
                <w:szCs w:val="24"/>
              </w:rPr>
              <w:t>6-Ⅳ-4 依據需求書寫各類文本。</w:t>
            </w:r>
          </w:p>
        </w:tc>
        <w:tc>
          <w:tcPr>
            <w:tcW w:w="12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30ACDCB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t>Ab-Ⅳ-7 常用文言文的字詞、虛字、</w:t>
            </w:r>
            <w:proofErr w:type="gramStart"/>
            <w:r>
              <w:rPr>
                <w:rFonts w:ascii="標楷體" w:eastAsia="標楷體" w:hAnsi="標楷體" w:cs="標楷體"/>
                <w:sz w:val="24"/>
                <w:szCs w:val="24"/>
              </w:rPr>
              <w:t>古今義變</w:t>
            </w:r>
            <w:proofErr w:type="gramEnd"/>
            <w:r>
              <w:rPr>
                <w:rFonts w:ascii="標楷體" w:eastAsia="標楷體" w:hAnsi="標楷體" w:cs="標楷體"/>
                <w:sz w:val="24"/>
                <w:szCs w:val="24"/>
              </w:rPr>
              <w:t>。</w:t>
            </w:r>
          </w:p>
          <w:p w14:paraId="3085DF08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t>Cc-Ⅳ-1 各類文本中的藝術、信仰、思想等文化內涵。</w:t>
            </w:r>
          </w:p>
        </w:tc>
        <w:tc>
          <w:tcPr>
            <w:tcW w:w="37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AC9FA2B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t>人物刻畫</w:t>
            </w:r>
          </w:p>
          <w:p w14:paraId="518F094E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t>五、論語選</w:t>
            </w:r>
          </w:p>
          <w:p w14:paraId="7764CC53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t>〔準備活動〕</w:t>
            </w:r>
          </w:p>
          <w:p w14:paraId="70FF87EE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t>1.請學生課前先行預習〈論語選〉教材，並標記</w:t>
            </w:r>
            <w:proofErr w:type="gramStart"/>
            <w:r>
              <w:rPr>
                <w:rFonts w:ascii="標楷體" w:eastAsia="標楷體" w:hAnsi="標楷體" w:cs="標楷體"/>
                <w:sz w:val="24"/>
                <w:szCs w:val="24"/>
              </w:rPr>
              <w:t>生難字詞</w:t>
            </w:r>
            <w:proofErr w:type="gramEnd"/>
            <w:r>
              <w:rPr>
                <w:rFonts w:ascii="標楷體" w:eastAsia="標楷體" w:hAnsi="標楷體" w:cs="標楷體"/>
                <w:sz w:val="24"/>
                <w:szCs w:val="24"/>
              </w:rPr>
              <w:t>。</w:t>
            </w:r>
          </w:p>
          <w:p w14:paraId="160EB85D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t>2.引起動機：播放盧廣仲《哈囉，孔子》影片。</w:t>
            </w:r>
          </w:p>
          <w:p w14:paraId="4DC387D9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t>〔發展活動〕</w:t>
            </w:r>
          </w:p>
          <w:p w14:paraId="613F7549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t>1.講解課文</w:t>
            </w:r>
            <w:proofErr w:type="gramStart"/>
            <w:r>
              <w:rPr>
                <w:rFonts w:ascii="標楷體" w:eastAsia="標楷體" w:hAnsi="標楷體" w:cs="標楷體"/>
                <w:sz w:val="24"/>
                <w:szCs w:val="24"/>
              </w:rPr>
              <w:t>生難字詞</w:t>
            </w:r>
            <w:proofErr w:type="gramEnd"/>
            <w:r>
              <w:rPr>
                <w:rFonts w:ascii="標楷體" w:eastAsia="標楷體" w:hAnsi="標楷體" w:cs="標楷體"/>
                <w:sz w:val="24"/>
                <w:szCs w:val="24"/>
              </w:rPr>
              <w:t>。</w:t>
            </w:r>
          </w:p>
          <w:p w14:paraId="5A83491C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t>2.講解「篇章導讀」。</w:t>
            </w:r>
          </w:p>
          <w:p w14:paraId="79989DF8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t>3.介紹孔子。</w:t>
            </w:r>
          </w:p>
          <w:p w14:paraId="6EF13B63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t>4.講解課文。</w:t>
            </w:r>
          </w:p>
          <w:p w14:paraId="37802E64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t>5.講述「鑑賞分析」。</w:t>
            </w:r>
          </w:p>
          <w:p w14:paraId="4B807BAF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t>6.與學生進行「問題思考」之討論。</w:t>
            </w:r>
          </w:p>
          <w:p w14:paraId="1B15BBBF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lastRenderedPageBreak/>
              <w:t>7.引領學生進行「延伸探索」，閱讀文章並回答提問。</w:t>
            </w:r>
          </w:p>
        </w:tc>
        <w:tc>
          <w:tcPr>
            <w:tcW w:w="4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BD059B1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lastRenderedPageBreak/>
              <w:t>5</w:t>
            </w:r>
          </w:p>
        </w:tc>
        <w:tc>
          <w:tcPr>
            <w:tcW w:w="1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30DA3D4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t>1.教學投影片</w:t>
            </w:r>
          </w:p>
          <w:p w14:paraId="6D52F59F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t>2.學習單</w:t>
            </w:r>
          </w:p>
          <w:p w14:paraId="22A5CD79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t>3.圖片</w:t>
            </w:r>
          </w:p>
          <w:p w14:paraId="4DC86669" w14:textId="77777777" w:rsidR="00915A10" w:rsidRDefault="00915A1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</w:p>
        </w:tc>
        <w:tc>
          <w:tcPr>
            <w:tcW w:w="15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C0DA09D" w14:textId="77777777" w:rsidR="00915A10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firstLine="0"/>
              <w:jc w:val="left"/>
              <w:rPr>
                <w:rFonts w:ascii="標楷體" w:eastAsia="標楷體" w:hAnsi="標楷體" w:cs="標楷體"/>
                <w:color w:val="000000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color w:val="000000"/>
                <w:sz w:val="24"/>
                <w:szCs w:val="24"/>
              </w:rPr>
              <w:t>1.實作評量</w:t>
            </w:r>
          </w:p>
          <w:p w14:paraId="51D7720A" w14:textId="77777777" w:rsidR="00915A10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firstLine="0"/>
              <w:jc w:val="left"/>
              <w:rPr>
                <w:rFonts w:ascii="標楷體" w:eastAsia="標楷體" w:hAnsi="標楷體" w:cs="標楷體"/>
                <w:color w:val="000000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color w:val="000000"/>
                <w:sz w:val="24"/>
                <w:szCs w:val="24"/>
              </w:rPr>
              <w:t>2.習作評量</w:t>
            </w:r>
          </w:p>
          <w:p w14:paraId="513EBCA7" w14:textId="77777777" w:rsidR="00915A10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firstLine="0"/>
              <w:jc w:val="left"/>
              <w:rPr>
                <w:rFonts w:ascii="標楷體" w:eastAsia="標楷體" w:hAnsi="標楷體" w:cs="標楷體"/>
                <w:color w:val="000000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color w:val="000000"/>
                <w:sz w:val="24"/>
                <w:szCs w:val="24"/>
              </w:rPr>
              <w:t>3.口頭評量</w:t>
            </w:r>
          </w:p>
        </w:tc>
        <w:tc>
          <w:tcPr>
            <w:tcW w:w="19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ED83665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t>【品德教育】</w:t>
            </w:r>
          </w:p>
          <w:p w14:paraId="77ABB7D3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t>品J9 知行合一與自我反省。</w:t>
            </w:r>
          </w:p>
          <w:p w14:paraId="11B812AA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t>【生命教育】</w:t>
            </w:r>
          </w:p>
          <w:p w14:paraId="5DB0C4B8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t>生J5 覺察生活中的各種迷思，在生活作息、健康促進、飲食運動、休閒娛樂、人我關係等課題上進行價值思辨，尋求解決之道。</w:t>
            </w:r>
          </w:p>
          <w:p w14:paraId="6177B330" w14:textId="77777777" w:rsidR="00915A10" w:rsidRDefault="00915A1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</w:p>
        </w:tc>
        <w:tc>
          <w:tcPr>
            <w:tcW w:w="6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8222B4D" w14:textId="77777777" w:rsidR="00915A10" w:rsidRDefault="00915A1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</w:p>
        </w:tc>
      </w:tr>
      <w:tr w:rsidR="00915A10" w14:paraId="17A4643B" w14:textId="77777777" w:rsidTr="003E4065">
        <w:trPr>
          <w:trHeight w:val="761"/>
        </w:trPr>
        <w:tc>
          <w:tcPr>
            <w:tcW w:w="7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F34B2B7" w14:textId="6C86D738" w:rsidR="00915A10" w:rsidRDefault="003E4065" w:rsidP="003E4065">
            <w:pPr>
              <w:ind w:firstLine="0"/>
              <w:jc w:val="center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 w:hint="eastAsia"/>
                <w:sz w:val="24"/>
                <w:szCs w:val="24"/>
              </w:rPr>
              <w:t>11</w:t>
            </w:r>
          </w:p>
        </w:tc>
        <w:tc>
          <w:tcPr>
            <w:tcW w:w="13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3B8C8E8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t>國-J-C2 在國語文學習情境中，與他人合作學習，增進理解、溝通與包容的能力，在生活中建立友善的人際關係。</w:t>
            </w:r>
          </w:p>
          <w:p w14:paraId="13004F7D" w14:textId="77777777" w:rsidR="00915A10" w:rsidRDefault="00915A1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DF634C5" w14:textId="77777777" w:rsidR="00915A10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firstLine="0"/>
              <w:jc w:val="left"/>
              <w:rPr>
                <w:rFonts w:ascii="標楷體" w:eastAsia="標楷體" w:hAnsi="標楷體" w:cs="標楷體"/>
                <w:color w:val="000000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color w:val="000000"/>
                <w:sz w:val="24"/>
                <w:szCs w:val="24"/>
              </w:rPr>
              <w:t>1-Ⅳ-1 以同理心，聆聽各項發言，並加以記錄、歸納。</w:t>
            </w:r>
          </w:p>
          <w:p w14:paraId="3953328C" w14:textId="77777777" w:rsidR="00915A10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firstLine="0"/>
              <w:jc w:val="left"/>
              <w:rPr>
                <w:rFonts w:ascii="標楷體" w:eastAsia="標楷體" w:hAnsi="標楷體" w:cs="標楷體"/>
                <w:color w:val="000000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color w:val="000000"/>
                <w:sz w:val="24"/>
                <w:szCs w:val="24"/>
              </w:rPr>
              <w:t>2-Ⅳ-1 掌握生活情境，適切表情達意，分享自身經驗。</w:t>
            </w:r>
          </w:p>
          <w:p w14:paraId="47C6FB8D" w14:textId="77777777" w:rsidR="00915A10" w:rsidRDefault="00915A1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firstLine="0"/>
              <w:jc w:val="left"/>
              <w:rPr>
                <w:rFonts w:ascii="標楷體" w:eastAsia="標楷體" w:hAnsi="標楷體" w:cs="標楷體"/>
                <w:color w:val="000000"/>
                <w:sz w:val="24"/>
                <w:szCs w:val="24"/>
              </w:rPr>
            </w:pPr>
          </w:p>
        </w:tc>
        <w:tc>
          <w:tcPr>
            <w:tcW w:w="12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7AD3022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t>Ab-Ⅳ-7 常用文言文的字詞、虛字、</w:t>
            </w:r>
            <w:proofErr w:type="gramStart"/>
            <w:r>
              <w:rPr>
                <w:rFonts w:ascii="標楷體" w:eastAsia="標楷體" w:hAnsi="標楷體" w:cs="標楷體"/>
                <w:sz w:val="24"/>
                <w:szCs w:val="24"/>
              </w:rPr>
              <w:t>古今義變</w:t>
            </w:r>
            <w:proofErr w:type="gramEnd"/>
            <w:r>
              <w:rPr>
                <w:rFonts w:ascii="標楷體" w:eastAsia="標楷體" w:hAnsi="標楷體" w:cs="標楷體"/>
                <w:sz w:val="24"/>
                <w:szCs w:val="24"/>
              </w:rPr>
              <w:t>。</w:t>
            </w:r>
          </w:p>
          <w:p w14:paraId="0A1C4F03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t>Ba-Ⅳ-2 各種描寫的作用及呈現的效果。</w:t>
            </w:r>
          </w:p>
          <w:p w14:paraId="7B0FE494" w14:textId="77777777" w:rsidR="00915A10" w:rsidRDefault="00915A1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</w:p>
        </w:tc>
        <w:tc>
          <w:tcPr>
            <w:tcW w:w="37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BC0EE57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t>人物刻畫</w:t>
            </w:r>
          </w:p>
          <w:p w14:paraId="23843ABA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t>五、論語選</w:t>
            </w:r>
          </w:p>
          <w:p w14:paraId="22CDB11D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t>六、那默默的一群</w:t>
            </w:r>
          </w:p>
          <w:p w14:paraId="48105A36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t>〔綜合活動〕</w:t>
            </w:r>
          </w:p>
          <w:p w14:paraId="366197B2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t>1.優點大進擊：請學生寫下同學的姓名及值得效法的具體行為。</w:t>
            </w:r>
          </w:p>
          <w:p w14:paraId="5905457B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t>2.麻辣鮮師大搜查：請學生分組訪問校內的師長，做成報告並發表。</w:t>
            </w:r>
          </w:p>
          <w:p w14:paraId="3A4753E7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t>〔評量活動〕</w:t>
            </w:r>
          </w:p>
          <w:p w14:paraId="5D6AA50D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t>1.請學生完成應用練習及習作。</w:t>
            </w:r>
          </w:p>
          <w:p w14:paraId="5F4ABF49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t>2.準備</w:t>
            </w:r>
            <w:proofErr w:type="gramStart"/>
            <w:r>
              <w:rPr>
                <w:rFonts w:ascii="標楷體" w:eastAsia="標楷體" w:hAnsi="標楷體" w:cs="標楷體"/>
                <w:sz w:val="24"/>
                <w:szCs w:val="24"/>
              </w:rPr>
              <w:t>測驗卷供學生</w:t>
            </w:r>
            <w:proofErr w:type="gramEnd"/>
            <w:r>
              <w:rPr>
                <w:rFonts w:ascii="標楷體" w:eastAsia="標楷體" w:hAnsi="標楷體" w:cs="標楷體"/>
                <w:sz w:val="24"/>
                <w:szCs w:val="24"/>
              </w:rPr>
              <w:t>課堂上練習，強化解題能力。</w:t>
            </w:r>
          </w:p>
          <w:p w14:paraId="51992C02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t>〔準備活動〕</w:t>
            </w:r>
          </w:p>
          <w:p w14:paraId="7C3A366B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t>1.請學生課前先行預習〈那默默的一群〉教材，並標記</w:t>
            </w:r>
            <w:proofErr w:type="gramStart"/>
            <w:r>
              <w:rPr>
                <w:rFonts w:ascii="標楷體" w:eastAsia="標楷體" w:hAnsi="標楷體" w:cs="標楷體"/>
                <w:sz w:val="24"/>
                <w:szCs w:val="24"/>
              </w:rPr>
              <w:t>生難字詞</w:t>
            </w:r>
            <w:proofErr w:type="gramEnd"/>
            <w:r>
              <w:rPr>
                <w:rFonts w:ascii="標楷體" w:eastAsia="標楷體" w:hAnsi="標楷體" w:cs="標楷體"/>
                <w:sz w:val="24"/>
                <w:szCs w:val="24"/>
              </w:rPr>
              <w:t>。</w:t>
            </w:r>
          </w:p>
          <w:p w14:paraId="6046A413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t>2.引起動機：請學生課前觀察自己生活周遭的環境，分別是由哪些人來打掃的。</w:t>
            </w:r>
          </w:p>
          <w:p w14:paraId="11115AD3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t>〔發展活動〕</w:t>
            </w:r>
          </w:p>
          <w:p w14:paraId="61D61609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t>1.講解「篇章導讀」。</w:t>
            </w:r>
          </w:p>
          <w:p w14:paraId="6D1838C0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t>2.介紹作者張騰蛟。</w:t>
            </w:r>
          </w:p>
          <w:p w14:paraId="554603A7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t>3.講解課文</w:t>
            </w:r>
            <w:proofErr w:type="gramStart"/>
            <w:r>
              <w:rPr>
                <w:rFonts w:ascii="標楷體" w:eastAsia="標楷體" w:hAnsi="標楷體" w:cs="標楷體"/>
                <w:sz w:val="24"/>
                <w:szCs w:val="24"/>
              </w:rPr>
              <w:t>生難字詞</w:t>
            </w:r>
            <w:proofErr w:type="gramEnd"/>
            <w:r>
              <w:rPr>
                <w:rFonts w:ascii="標楷體" w:eastAsia="標楷體" w:hAnsi="標楷體" w:cs="標楷體"/>
                <w:sz w:val="24"/>
                <w:szCs w:val="24"/>
              </w:rPr>
              <w:t>。</w:t>
            </w:r>
          </w:p>
        </w:tc>
        <w:tc>
          <w:tcPr>
            <w:tcW w:w="4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A06F8B4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t>5</w:t>
            </w:r>
          </w:p>
        </w:tc>
        <w:tc>
          <w:tcPr>
            <w:tcW w:w="1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88005D3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t>1.教學投影片</w:t>
            </w:r>
          </w:p>
          <w:p w14:paraId="626C7A58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t>2.學習單</w:t>
            </w:r>
          </w:p>
          <w:p w14:paraId="769E6432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t>3.圖片</w:t>
            </w:r>
          </w:p>
          <w:p w14:paraId="3576D763" w14:textId="77777777" w:rsidR="00915A10" w:rsidRDefault="00915A1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</w:p>
        </w:tc>
        <w:tc>
          <w:tcPr>
            <w:tcW w:w="15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B31C94F" w14:textId="77777777" w:rsidR="00915A10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firstLine="0"/>
              <w:jc w:val="left"/>
              <w:rPr>
                <w:rFonts w:ascii="標楷體" w:eastAsia="標楷體" w:hAnsi="標楷體" w:cs="標楷體"/>
                <w:color w:val="000000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color w:val="000000"/>
                <w:sz w:val="24"/>
                <w:szCs w:val="24"/>
              </w:rPr>
              <w:t>1.實作評量</w:t>
            </w:r>
          </w:p>
          <w:p w14:paraId="30049518" w14:textId="77777777" w:rsidR="00915A10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firstLine="0"/>
              <w:jc w:val="left"/>
              <w:rPr>
                <w:rFonts w:ascii="標楷體" w:eastAsia="標楷體" w:hAnsi="標楷體" w:cs="標楷體"/>
                <w:color w:val="000000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color w:val="000000"/>
                <w:sz w:val="24"/>
                <w:szCs w:val="24"/>
              </w:rPr>
              <w:t>2.習作評量</w:t>
            </w:r>
          </w:p>
          <w:p w14:paraId="3AD898CE" w14:textId="77777777" w:rsidR="00915A10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firstLine="0"/>
              <w:jc w:val="left"/>
              <w:rPr>
                <w:rFonts w:ascii="標楷體" w:eastAsia="標楷體" w:hAnsi="標楷體" w:cs="標楷體"/>
                <w:color w:val="000000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color w:val="000000"/>
                <w:sz w:val="24"/>
                <w:szCs w:val="24"/>
              </w:rPr>
              <w:t>3.口頭評量</w:t>
            </w:r>
          </w:p>
          <w:p w14:paraId="226ADD92" w14:textId="77777777" w:rsidR="00915A10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firstLine="0"/>
              <w:jc w:val="left"/>
              <w:rPr>
                <w:rFonts w:ascii="標楷體" w:eastAsia="標楷體" w:hAnsi="標楷體" w:cs="標楷體"/>
                <w:color w:val="000000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color w:val="000000"/>
                <w:sz w:val="24"/>
                <w:szCs w:val="24"/>
              </w:rPr>
              <w:t>4.紙筆評量</w:t>
            </w:r>
          </w:p>
          <w:p w14:paraId="78C2EF7F" w14:textId="77777777" w:rsidR="00915A10" w:rsidRDefault="00915A1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firstLine="0"/>
              <w:jc w:val="left"/>
              <w:rPr>
                <w:rFonts w:ascii="標楷體" w:eastAsia="標楷體" w:hAnsi="標楷體" w:cs="標楷體"/>
                <w:color w:val="000000"/>
                <w:sz w:val="24"/>
                <w:szCs w:val="24"/>
              </w:rPr>
            </w:pPr>
          </w:p>
        </w:tc>
        <w:tc>
          <w:tcPr>
            <w:tcW w:w="19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96AC396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t>【品德教育】</w:t>
            </w:r>
          </w:p>
          <w:p w14:paraId="3FDE336C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t>品J2 重視群體規範與榮譽。</w:t>
            </w:r>
          </w:p>
          <w:p w14:paraId="4A679F95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t>品J9 知行合一與自我反省。</w:t>
            </w:r>
          </w:p>
          <w:p w14:paraId="0461FFCF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t>【生涯規劃教育】</w:t>
            </w:r>
          </w:p>
          <w:p w14:paraId="3E9F5229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proofErr w:type="gramStart"/>
            <w:r>
              <w:rPr>
                <w:rFonts w:ascii="標楷體" w:eastAsia="標楷體" w:hAnsi="標楷體" w:cs="標楷體"/>
                <w:sz w:val="24"/>
                <w:szCs w:val="24"/>
              </w:rPr>
              <w:t>涯</w:t>
            </w:r>
            <w:proofErr w:type="gramEnd"/>
            <w:r>
              <w:rPr>
                <w:rFonts w:ascii="標楷體" w:eastAsia="標楷體" w:hAnsi="標楷體" w:cs="標楷體"/>
                <w:sz w:val="24"/>
                <w:szCs w:val="24"/>
              </w:rPr>
              <w:t>J7 學習蒐集與分析工作/教育環境的資料。</w:t>
            </w:r>
          </w:p>
          <w:p w14:paraId="011FBDF3" w14:textId="77777777" w:rsidR="00915A10" w:rsidRDefault="00915A1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</w:p>
        </w:tc>
        <w:tc>
          <w:tcPr>
            <w:tcW w:w="6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9C6B898" w14:textId="77777777" w:rsidR="00915A10" w:rsidRDefault="00915A1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</w:p>
        </w:tc>
      </w:tr>
      <w:tr w:rsidR="00915A10" w14:paraId="523DBC8F" w14:textId="77777777" w:rsidTr="003E4065">
        <w:trPr>
          <w:trHeight w:val="761"/>
        </w:trPr>
        <w:tc>
          <w:tcPr>
            <w:tcW w:w="7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8A5F58A" w14:textId="70AE8EFE" w:rsidR="00915A10" w:rsidRDefault="003E4065" w:rsidP="003E4065">
            <w:pPr>
              <w:ind w:firstLine="0"/>
              <w:jc w:val="center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 w:hint="eastAsia"/>
                <w:sz w:val="24"/>
                <w:szCs w:val="24"/>
              </w:rPr>
              <w:t>12</w:t>
            </w:r>
          </w:p>
          <w:p w14:paraId="31C97B43" w14:textId="73B08D26" w:rsidR="00915A10" w:rsidRDefault="00915A10" w:rsidP="003E4065">
            <w:pPr>
              <w:ind w:firstLine="0"/>
              <w:jc w:val="center"/>
              <w:rPr>
                <w:rFonts w:ascii="標楷體" w:eastAsia="標楷體" w:hAnsi="標楷體" w:cs="標楷體"/>
                <w:sz w:val="24"/>
                <w:szCs w:val="24"/>
              </w:rPr>
            </w:pPr>
          </w:p>
        </w:tc>
        <w:tc>
          <w:tcPr>
            <w:tcW w:w="13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98A81CC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t>國-J-C1 閱讀各類</w:t>
            </w:r>
            <w:r>
              <w:rPr>
                <w:rFonts w:ascii="標楷體" w:eastAsia="標楷體" w:hAnsi="標楷體" w:cs="標楷體"/>
                <w:sz w:val="24"/>
                <w:szCs w:val="24"/>
              </w:rPr>
              <w:lastRenderedPageBreak/>
              <w:t>文本，從中培養道德觀、責任感、同理心，並能觀察生活環境，主動關懷社會，增進對公共議題的興趣。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1A23B62" w14:textId="77777777" w:rsidR="00915A10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firstLine="0"/>
              <w:jc w:val="left"/>
              <w:rPr>
                <w:rFonts w:ascii="標楷體" w:eastAsia="標楷體" w:hAnsi="標楷體" w:cs="標楷體"/>
                <w:color w:val="000000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color w:val="000000"/>
                <w:sz w:val="24"/>
                <w:szCs w:val="24"/>
              </w:rPr>
              <w:lastRenderedPageBreak/>
              <w:t>1-Ⅳ-1 以同理</w:t>
            </w:r>
            <w:r>
              <w:rPr>
                <w:rFonts w:ascii="標楷體" w:eastAsia="標楷體" w:hAnsi="標楷體" w:cs="標楷體"/>
                <w:color w:val="000000"/>
                <w:sz w:val="24"/>
                <w:szCs w:val="24"/>
              </w:rPr>
              <w:lastRenderedPageBreak/>
              <w:t>心，聆聽各項發言，並加以記錄、歸納。</w:t>
            </w:r>
          </w:p>
          <w:p w14:paraId="77CD1B5B" w14:textId="77777777" w:rsidR="00915A10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firstLine="0"/>
              <w:jc w:val="left"/>
              <w:rPr>
                <w:rFonts w:ascii="標楷體" w:eastAsia="標楷體" w:hAnsi="標楷體" w:cs="標楷體"/>
                <w:color w:val="000000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color w:val="000000"/>
                <w:sz w:val="24"/>
                <w:szCs w:val="24"/>
              </w:rPr>
              <w:t>2-Ⅳ-1 掌握生活情境，適切表情達意，分享自身經驗。</w:t>
            </w:r>
          </w:p>
          <w:p w14:paraId="129F5C89" w14:textId="77777777" w:rsidR="00915A10" w:rsidRDefault="00915A1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firstLine="0"/>
              <w:jc w:val="left"/>
              <w:rPr>
                <w:rFonts w:ascii="標楷體" w:eastAsia="標楷體" w:hAnsi="標楷體" w:cs="標楷體"/>
                <w:color w:val="000000"/>
                <w:sz w:val="24"/>
                <w:szCs w:val="24"/>
              </w:rPr>
            </w:pPr>
          </w:p>
        </w:tc>
        <w:tc>
          <w:tcPr>
            <w:tcW w:w="12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6ADAB98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lastRenderedPageBreak/>
              <w:t>Ac-Ⅳ-2 敘事、有</w:t>
            </w:r>
            <w:r>
              <w:rPr>
                <w:rFonts w:ascii="標楷體" w:eastAsia="標楷體" w:hAnsi="標楷體" w:cs="標楷體"/>
                <w:sz w:val="24"/>
                <w:szCs w:val="24"/>
              </w:rPr>
              <w:lastRenderedPageBreak/>
              <w:t>無、判斷、表態等句型。</w:t>
            </w:r>
          </w:p>
          <w:p w14:paraId="4F9CA60F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t>Ac-Ⅳ-3 文句表達的邏輯與意義。</w:t>
            </w:r>
          </w:p>
          <w:p w14:paraId="479B5DFF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t>Ad-Ⅳ-1 篇章的主旨、結構、寓意與分析。</w:t>
            </w:r>
          </w:p>
          <w:p w14:paraId="2E71E398" w14:textId="77777777" w:rsidR="00915A10" w:rsidRDefault="00915A1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</w:p>
        </w:tc>
        <w:tc>
          <w:tcPr>
            <w:tcW w:w="37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234FD88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lastRenderedPageBreak/>
              <w:t>人物刻畫</w:t>
            </w:r>
          </w:p>
          <w:p w14:paraId="25EF36E8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t>六、那默默的一群</w:t>
            </w:r>
          </w:p>
          <w:p w14:paraId="651A165B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lastRenderedPageBreak/>
              <w:t>〔發展活動〕</w:t>
            </w:r>
          </w:p>
          <w:p w14:paraId="34D8841D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t>1.講解課文。</w:t>
            </w:r>
          </w:p>
          <w:p w14:paraId="71512B51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t>2.配合課文提問教學學習單，逐段講解課文並提問段落重點，學生依序完成學習單並掌握學習各段落大意及重點。</w:t>
            </w:r>
          </w:p>
          <w:p w14:paraId="51F7BA03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t>3.講述「鑑賞分析」。</w:t>
            </w:r>
          </w:p>
          <w:p w14:paraId="27A7DB09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t>4.與學生進行「問題思考」之討論。</w:t>
            </w:r>
          </w:p>
          <w:p w14:paraId="6D8AA8DB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t>5.引領學生進行「延伸探索」，閱讀文章並回答提問。</w:t>
            </w:r>
          </w:p>
          <w:p w14:paraId="7B7CC96C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t>〔綜合活動〕</w:t>
            </w:r>
          </w:p>
          <w:p w14:paraId="7D483BC7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t>1.請學生上網蒐集資料，或事先訪問住家附近的清潔隊，了解清潔隊的工作。</w:t>
            </w:r>
          </w:p>
          <w:p w14:paraId="572A31C2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t>2.三百六十行，行行出狀元：請學生分組討論不同行業的工作，並選擇一種職業作為報告主題。</w:t>
            </w:r>
          </w:p>
        </w:tc>
        <w:tc>
          <w:tcPr>
            <w:tcW w:w="4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8C3D20C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lastRenderedPageBreak/>
              <w:t>5</w:t>
            </w:r>
          </w:p>
        </w:tc>
        <w:tc>
          <w:tcPr>
            <w:tcW w:w="1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B5DBF6B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t>1.教學投影片</w:t>
            </w:r>
          </w:p>
          <w:p w14:paraId="36855A64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t>2.學習單</w:t>
            </w:r>
          </w:p>
          <w:p w14:paraId="34E98519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lastRenderedPageBreak/>
              <w:t>3.圖片</w:t>
            </w:r>
          </w:p>
          <w:p w14:paraId="7DA3D098" w14:textId="77777777" w:rsidR="00915A10" w:rsidRDefault="00915A1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</w:p>
        </w:tc>
        <w:tc>
          <w:tcPr>
            <w:tcW w:w="15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086401F" w14:textId="77777777" w:rsidR="00915A10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firstLine="0"/>
              <w:jc w:val="left"/>
              <w:rPr>
                <w:rFonts w:ascii="標楷體" w:eastAsia="標楷體" w:hAnsi="標楷體" w:cs="標楷體"/>
                <w:color w:val="000000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color w:val="000000"/>
                <w:sz w:val="24"/>
                <w:szCs w:val="24"/>
              </w:rPr>
              <w:lastRenderedPageBreak/>
              <w:t>1.實作評量</w:t>
            </w:r>
          </w:p>
          <w:p w14:paraId="0956A421" w14:textId="77777777" w:rsidR="00915A10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firstLine="0"/>
              <w:jc w:val="left"/>
              <w:rPr>
                <w:rFonts w:ascii="標楷體" w:eastAsia="標楷體" w:hAnsi="標楷體" w:cs="標楷體"/>
                <w:color w:val="000000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color w:val="000000"/>
                <w:sz w:val="24"/>
                <w:szCs w:val="24"/>
              </w:rPr>
              <w:t>2.口頭評量</w:t>
            </w:r>
          </w:p>
          <w:p w14:paraId="5BE348AC" w14:textId="77777777" w:rsidR="00915A10" w:rsidRDefault="00915A1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firstLine="0"/>
              <w:jc w:val="left"/>
              <w:rPr>
                <w:rFonts w:ascii="標楷體" w:eastAsia="標楷體" w:hAnsi="標楷體" w:cs="標楷體"/>
                <w:color w:val="000000"/>
                <w:sz w:val="24"/>
                <w:szCs w:val="24"/>
              </w:rPr>
            </w:pPr>
          </w:p>
        </w:tc>
        <w:tc>
          <w:tcPr>
            <w:tcW w:w="19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967E1A6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lastRenderedPageBreak/>
              <w:t>【品德教育】</w:t>
            </w:r>
          </w:p>
          <w:p w14:paraId="61487E1C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lastRenderedPageBreak/>
              <w:t>品J2 重視群體規範與榮譽。</w:t>
            </w:r>
          </w:p>
          <w:p w14:paraId="351AEC16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t>【生涯規劃教育】</w:t>
            </w:r>
          </w:p>
          <w:p w14:paraId="64DFE1C1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proofErr w:type="gramStart"/>
            <w:r>
              <w:rPr>
                <w:rFonts w:ascii="標楷體" w:eastAsia="標楷體" w:hAnsi="標楷體" w:cs="標楷體"/>
                <w:sz w:val="24"/>
                <w:szCs w:val="24"/>
              </w:rPr>
              <w:t>涯</w:t>
            </w:r>
            <w:proofErr w:type="gramEnd"/>
            <w:r>
              <w:rPr>
                <w:rFonts w:ascii="標楷體" w:eastAsia="標楷體" w:hAnsi="標楷體" w:cs="標楷體"/>
                <w:sz w:val="24"/>
                <w:szCs w:val="24"/>
              </w:rPr>
              <w:t>J7 學習蒐集與分析工作/教育環境的資料。</w:t>
            </w:r>
          </w:p>
          <w:p w14:paraId="7BE49A2D" w14:textId="77777777" w:rsidR="00915A10" w:rsidRDefault="00915A1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</w:p>
        </w:tc>
        <w:tc>
          <w:tcPr>
            <w:tcW w:w="6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BFBB43A" w14:textId="77777777" w:rsidR="00915A10" w:rsidRDefault="00915A1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</w:p>
        </w:tc>
      </w:tr>
      <w:tr w:rsidR="00915A10" w14:paraId="01B8B154" w14:textId="77777777" w:rsidTr="003E4065">
        <w:trPr>
          <w:trHeight w:val="761"/>
        </w:trPr>
        <w:tc>
          <w:tcPr>
            <w:tcW w:w="7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5D83049" w14:textId="1CC53136" w:rsidR="00915A10" w:rsidRDefault="003E4065" w:rsidP="003E4065">
            <w:pPr>
              <w:ind w:firstLine="0"/>
              <w:jc w:val="center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 w:hint="eastAsia"/>
                <w:sz w:val="24"/>
                <w:szCs w:val="24"/>
              </w:rPr>
              <w:t>13</w:t>
            </w:r>
          </w:p>
        </w:tc>
        <w:tc>
          <w:tcPr>
            <w:tcW w:w="13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1C165E5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t>國-J-C1 閱讀各類文本，從中培養道德觀、責任感、同理心，並能觀察生活環境，主動關懷社會，增</w:t>
            </w:r>
            <w:r>
              <w:rPr>
                <w:rFonts w:ascii="標楷體" w:eastAsia="標楷體" w:hAnsi="標楷體" w:cs="標楷體"/>
                <w:sz w:val="24"/>
                <w:szCs w:val="24"/>
              </w:rPr>
              <w:lastRenderedPageBreak/>
              <w:t>進對公共議題的興趣。</w:t>
            </w:r>
          </w:p>
          <w:p w14:paraId="736EC1F4" w14:textId="77777777" w:rsidR="00915A10" w:rsidRDefault="00915A1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B139D95" w14:textId="77777777" w:rsidR="00915A10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firstLine="0"/>
              <w:jc w:val="left"/>
              <w:rPr>
                <w:rFonts w:ascii="標楷體" w:eastAsia="標楷體" w:hAnsi="標楷體" w:cs="標楷體"/>
                <w:color w:val="000000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color w:val="000000"/>
                <w:sz w:val="24"/>
                <w:szCs w:val="24"/>
              </w:rPr>
              <w:lastRenderedPageBreak/>
              <w:t>1-Ⅳ-3 分辨聆聽內容的邏輯性，找出解決問題的方法。</w:t>
            </w:r>
          </w:p>
          <w:p w14:paraId="3A915C48" w14:textId="77777777" w:rsidR="00915A10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firstLine="0"/>
              <w:jc w:val="left"/>
              <w:rPr>
                <w:rFonts w:ascii="標楷體" w:eastAsia="標楷體" w:hAnsi="標楷體" w:cs="標楷體"/>
                <w:color w:val="000000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color w:val="000000"/>
                <w:sz w:val="24"/>
                <w:szCs w:val="24"/>
              </w:rPr>
              <w:t>2-Ⅳ-1 掌握生活情境，適切表情達</w:t>
            </w:r>
            <w:r>
              <w:rPr>
                <w:rFonts w:ascii="標楷體" w:eastAsia="標楷體" w:hAnsi="標楷體" w:cs="標楷體"/>
                <w:color w:val="000000"/>
                <w:sz w:val="24"/>
                <w:szCs w:val="24"/>
              </w:rPr>
              <w:lastRenderedPageBreak/>
              <w:t>意，分享自身經驗。</w:t>
            </w:r>
          </w:p>
          <w:p w14:paraId="758E196F" w14:textId="77777777" w:rsidR="00915A10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firstLine="0"/>
              <w:jc w:val="left"/>
              <w:rPr>
                <w:rFonts w:ascii="標楷體" w:eastAsia="標楷體" w:hAnsi="標楷體" w:cs="標楷體"/>
                <w:color w:val="000000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color w:val="000000"/>
                <w:sz w:val="24"/>
                <w:szCs w:val="24"/>
              </w:rPr>
              <w:t>2-Ⅳ-4 靈活運用科技與資訊，豐富表達內容。</w:t>
            </w:r>
          </w:p>
          <w:p w14:paraId="6772AB03" w14:textId="77777777" w:rsidR="00915A10" w:rsidRDefault="00915A1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firstLine="0"/>
              <w:jc w:val="left"/>
              <w:rPr>
                <w:rFonts w:ascii="標楷體" w:eastAsia="標楷體" w:hAnsi="標楷體" w:cs="標楷體"/>
                <w:color w:val="000000"/>
                <w:sz w:val="24"/>
                <w:szCs w:val="24"/>
              </w:rPr>
            </w:pPr>
          </w:p>
        </w:tc>
        <w:tc>
          <w:tcPr>
            <w:tcW w:w="12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5177D50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lastRenderedPageBreak/>
              <w:t>Ac-Ⅳ-3 文句表達的邏輯與意義。</w:t>
            </w:r>
          </w:p>
          <w:p w14:paraId="612F3D21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t>Ad-Ⅳ-1 篇章的主旨、結構、寓意與分析。</w:t>
            </w:r>
          </w:p>
          <w:p w14:paraId="6C48F75F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t>Ad-Ⅳ-2 新詩、現</w:t>
            </w:r>
            <w:r>
              <w:rPr>
                <w:rFonts w:ascii="標楷體" w:eastAsia="標楷體" w:hAnsi="標楷體" w:cs="標楷體"/>
                <w:sz w:val="24"/>
                <w:szCs w:val="24"/>
              </w:rPr>
              <w:lastRenderedPageBreak/>
              <w:t>代散文、現代小說、劇本。</w:t>
            </w:r>
          </w:p>
          <w:p w14:paraId="4646F64A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t>Ba-Ⅳ-2 各種描寫的作用及呈現的效果。</w:t>
            </w:r>
          </w:p>
          <w:p w14:paraId="2B635B9C" w14:textId="77777777" w:rsidR="00915A10" w:rsidRDefault="00915A1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</w:p>
        </w:tc>
        <w:tc>
          <w:tcPr>
            <w:tcW w:w="37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DBE4AA3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lastRenderedPageBreak/>
              <w:t>人物刻畫</w:t>
            </w:r>
          </w:p>
          <w:p w14:paraId="28421653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t>六、那默默的一群</w:t>
            </w:r>
          </w:p>
          <w:p w14:paraId="0A5F3018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t>語文天地二、閱讀策略與資料檢索</w:t>
            </w:r>
          </w:p>
          <w:p w14:paraId="00C4B634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t>〔綜合活動〕</w:t>
            </w:r>
          </w:p>
          <w:p w14:paraId="158EA62F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t>1.請學生列出三種自己未來希望從事的職業，並思考這些職業需要具備的特質。</w:t>
            </w:r>
          </w:p>
          <w:p w14:paraId="1C8A22E2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t>〔評量活動〕</w:t>
            </w:r>
          </w:p>
          <w:p w14:paraId="7A68F3DB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t>1.請學生完成應用練習及習作。</w:t>
            </w:r>
          </w:p>
          <w:p w14:paraId="27600026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lastRenderedPageBreak/>
              <w:t>2.準備</w:t>
            </w:r>
            <w:proofErr w:type="gramStart"/>
            <w:r>
              <w:rPr>
                <w:rFonts w:ascii="標楷體" w:eastAsia="標楷體" w:hAnsi="標楷體" w:cs="標楷體"/>
                <w:sz w:val="24"/>
                <w:szCs w:val="24"/>
              </w:rPr>
              <w:t>測驗卷供學生</w:t>
            </w:r>
            <w:proofErr w:type="gramEnd"/>
            <w:r>
              <w:rPr>
                <w:rFonts w:ascii="標楷體" w:eastAsia="標楷體" w:hAnsi="標楷體" w:cs="標楷體"/>
                <w:sz w:val="24"/>
                <w:szCs w:val="24"/>
              </w:rPr>
              <w:t>課堂上練習，強化解題能力。</w:t>
            </w:r>
          </w:p>
          <w:p w14:paraId="28F27D1C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t>〔準備活動〕</w:t>
            </w:r>
          </w:p>
          <w:p w14:paraId="79B663B3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t>1.引起動機：徵求自願者或指派學生演出情境漫畫內容。</w:t>
            </w:r>
          </w:p>
          <w:p w14:paraId="651BC3A2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t>2.教師準備十則資訊（可以是新聞標題、生活偏方、語文常識等），請學生上網搜尋資訊的真偽，並說明判斷的過程。</w:t>
            </w:r>
          </w:p>
          <w:p w14:paraId="752D168F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t>〔發展活動〕</w:t>
            </w:r>
          </w:p>
          <w:p w14:paraId="5DC75DB0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t>1.講解「閱讀策略常見的八種技巧」。</w:t>
            </w:r>
          </w:p>
        </w:tc>
        <w:tc>
          <w:tcPr>
            <w:tcW w:w="4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4621EF3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lastRenderedPageBreak/>
              <w:t>5</w:t>
            </w:r>
          </w:p>
        </w:tc>
        <w:tc>
          <w:tcPr>
            <w:tcW w:w="1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34A2D58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t>1.教學投影片</w:t>
            </w:r>
          </w:p>
          <w:p w14:paraId="4FBA2D02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t>2.學習單</w:t>
            </w:r>
          </w:p>
          <w:p w14:paraId="345D8DBB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t>3.圖片</w:t>
            </w:r>
          </w:p>
          <w:p w14:paraId="04130DE9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t>4.影音資料</w:t>
            </w:r>
          </w:p>
          <w:p w14:paraId="6A09685A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t>5.網路資源</w:t>
            </w:r>
          </w:p>
        </w:tc>
        <w:tc>
          <w:tcPr>
            <w:tcW w:w="15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5F53431" w14:textId="77777777" w:rsidR="00915A10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firstLine="0"/>
              <w:jc w:val="left"/>
              <w:rPr>
                <w:rFonts w:ascii="標楷體" w:eastAsia="標楷體" w:hAnsi="標楷體" w:cs="標楷體"/>
                <w:color w:val="000000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color w:val="000000"/>
                <w:sz w:val="24"/>
                <w:szCs w:val="24"/>
              </w:rPr>
              <w:t>1.實作評量</w:t>
            </w:r>
          </w:p>
          <w:p w14:paraId="2ADFFA11" w14:textId="77777777" w:rsidR="00915A10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firstLine="0"/>
              <w:jc w:val="left"/>
              <w:rPr>
                <w:rFonts w:ascii="標楷體" w:eastAsia="標楷體" w:hAnsi="標楷體" w:cs="標楷體"/>
                <w:color w:val="000000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color w:val="000000"/>
                <w:sz w:val="24"/>
                <w:szCs w:val="24"/>
              </w:rPr>
              <w:t>2.習作評量</w:t>
            </w:r>
          </w:p>
          <w:p w14:paraId="6D8935D7" w14:textId="77777777" w:rsidR="00915A10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firstLine="0"/>
              <w:jc w:val="left"/>
              <w:rPr>
                <w:rFonts w:ascii="標楷體" w:eastAsia="標楷體" w:hAnsi="標楷體" w:cs="標楷體"/>
                <w:color w:val="000000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color w:val="000000"/>
                <w:sz w:val="24"/>
                <w:szCs w:val="24"/>
              </w:rPr>
              <w:t>3.口頭評量</w:t>
            </w:r>
          </w:p>
          <w:p w14:paraId="43E366E0" w14:textId="77777777" w:rsidR="00915A10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firstLine="0"/>
              <w:jc w:val="left"/>
              <w:rPr>
                <w:rFonts w:ascii="標楷體" w:eastAsia="標楷體" w:hAnsi="標楷體" w:cs="標楷體"/>
                <w:color w:val="000000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color w:val="000000"/>
                <w:sz w:val="24"/>
                <w:szCs w:val="24"/>
              </w:rPr>
              <w:t>4.紙筆評量</w:t>
            </w:r>
          </w:p>
          <w:p w14:paraId="05EE7D44" w14:textId="77777777" w:rsidR="00915A10" w:rsidRDefault="00915A1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firstLine="0"/>
              <w:jc w:val="left"/>
              <w:rPr>
                <w:rFonts w:ascii="標楷體" w:eastAsia="標楷體" w:hAnsi="標楷體" w:cs="標楷體"/>
                <w:color w:val="000000"/>
                <w:sz w:val="24"/>
                <w:szCs w:val="24"/>
              </w:rPr>
            </w:pPr>
          </w:p>
        </w:tc>
        <w:tc>
          <w:tcPr>
            <w:tcW w:w="19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9483DAC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t>【品德教育】</w:t>
            </w:r>
          </w:p>
          <w:p w14:paraId="5372AA27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t>品J2 重視群體規範與榮譽。</w:t>
            </w:r>
          </w:p>
          <w:p w14:paraId="70F67C9F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t>【生涯規劃教育】</w:t>
            </w:r>
          </w:p>
          <w:p w14:paraId="3B17D387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proofErr w:type="gramStart"/>
            <w:r>
              <w:rPr>
                <w:rFonts w:ascii="標楷體" w:eastAsia="標楷體" w:hAnsi="標楷體" w:cs="標楷體"/>
                <w:sz w:val="24"/>
                <w:szCs w:val="24"/>
              </w:rPr>
              <w:t>涯</w:t>
            </w:r>
            <w:proofErr w:type="gramEnd"/>
            <w:r>
              <w:rPr>
                <w:rFonts w:ascii="標楷體" w:eastAsia="標楷體" w:hAnsi="標楷體" w:cs="標楷體"/>
                <w:sz w:val="24"/>
                <w:szCs w:val="24"/>
              </w:rPr>
              <w:t>J7 學習蒐集與分析工作/教育環境的資料。</w:t>
            </w:r>
          </w:p>
          <w:p w14:paraId="1C1AADF3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t>【閱讀素養教育】</w:t>
            </w:r>
          </w:p>
          <w:p w14:paraId="468FF6D4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lastRenderedPageBreak/>
              <w:t>閱J1 發展多元文本的閱讀策略。</w:t>
            </w:r>
          </w:p>
          <w:p w14:paraId="1BFCFBA9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t>【資訊教育】</w:t>
            </w:r>
          </w:p>
          <w:p w14:paraId="534F314C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t>資E6 認識與使用資訊科技以表達想法。</w:t>
            </w:r>
          </w:p>
          <w:p w14:paraId="20232593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t>資E8 認識基本的數位資源整理方法。</w:t>
            </w:r>
          </w:p>
          <w:p w14:paraId="7F6540A1" w14:textId="77777777" w:rsidR="00915A10" w:rsidRDefault="00915A1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</w:p>
        </w:tc>
        <w:tc>
          <w:tcPr>
            <w:tcW w:w="6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A6D6496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  <w:u w:val="single"/>
              </w:rPr>
              <w:lastRenderedPageBreak/>
              <w:t xml:space="preserve">      </w:t>
            </w:r>
          </w:p>
        </w:tc>
      </w:tr>
      <w:tr w:rsidR="00915A10" w14:paraId="72180166" w14:textId="77777777" w:rsidTr="003E4065">
        <w:trPr>
          <w:trHeight w:val="761"/>
        </w:trPr>
        <w:tc>
          <w:tcPr>
            <w:tcW w:w="7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5841B7E" w14:textId="0259D03C" w:rsidR="00915A10" w:rsidRDefault="003E4065" w:rsidP="003E4065">
            <w:pPr>
              <w:ind w:firstLine="0"/>
              <w:jc w:val="center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 w:hint="eastAsia"/>
                <w:sz w:val="24"/>
                <w:szCs w:val="24"/>
              </w:rPr>
              <w:t>14</w:t>
            </w:r>
          </w:p>
        </w:tc>
        <w:tc>
          <w:tcPr>
            <w:tcW w:w="13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81F9C98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t>國-J-B2 運用科技、資訊與各類媒體所提供的素材，進行檢索、統整、解釋及省思，並轉化成生活的能力與素養。</w:t>
            </w:r>
          </w:p>
          <w:p w14:paraId="1FC75BBF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t>議題的興趣。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E1770C6" w14:textId="77777777" w:rsidR="00915A10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firstLine="0"/>
              <w:jc w:val="left"/>
              <w:rPr>
                <w:rFonts w:ascii="標楷體" w:eastAsia="標楷體" w:hAnsi="標楷體" w:cs="標楷體"/>
                <w:color w:val="000000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color w:val="000000"/>
                <w:sz w:val="24"/>
                <w:szCs w:val="24"/>
              </w:rPr>
              <w:t>2-Ⅳ-4 靈活運用科技與資訊，豐富表達內容。</w:t>
            </w:r>
          </w:p>
          <w:p w14:paraId="244E3339" w14:textId="77777777" w:rsidR="00915A10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firstLine="0"/>
              <w:jc w:val="left"/>
              <w:rPr>
                <w:rFonts w:ascii="標楷體" w:eastAsia="標楷體" w:hAnsi="標楷體" w:cs="標楷體"/>
                <w:color w:val="000000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color w:val="000000"/>
                <w:sz w:val="24"/>
                <w:szCs w:val="24"/>
              </w:rPr>
              <w:t>5-Ⅳ-4 應用閱讀策略增進學習效能，整合跨領域知識轉化為解決問題的能力。</w:t>
            </w:r>
          </w:p>
          <w:p w14:paraId="670FDCA2" w14:textId="77777777" w:rsidR="00915A10" w:rsidRDefault="00915A1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firstLine="0"/>
              <w:jc w:val="left"/>
              <w:rPr>
                <w:rFonts w:ascii="標楷體" w:eastAsia="標楷體" w:hAnsi="標楷體" w:cs="標楷體"/>
                <w:color w:val="000000"/>
                <w:sz w:val="24"/>
                <w:szCs w:val="24"/>
              </w:rPr>
            </w:pPr>
          </w:p>
        </w:tc>
        <w:tc>
          <w:tcPr>
            <w:tcW w:w="12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6902544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t>Ac-Ⅳ-3 文句表達的邏輯與意義。</w:t>
            </w:r>
          </w:p>
          <w:p w14:paraId="42F2898E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t>Ad-Ⅳ-1 篇章的主旨、結構、寓意與分析。</w:t>
            </w:r>
          </w:p>
          <w:p w14:paraId="6D93DCFB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t>Ad-Ⅳ-2 新詩、現代散文、現代小說、劇本。</w:t>
            </w:r>
          </w:p>
          <w:p w14:paraId="5C918590" w14:textId="77777777" w:rsidR="00915A10" w:rsidRDefault="00915A1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</w:p>
        </w:tc>
        <w:tc>
          <w:tcPr>
            <w:tcW w:w="37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5BDD33B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t>人物刻畫</w:t>
            </w:r>
          </w:p>
          <w:p w14:paraId="6E5D6A2E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t>語文天地二、閱讀策略與資料檢索</w:t>
            </w:r>
          </w:p>
          <w:p w14:paraId="10BF4832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t>自學二、拄</w:t>
            </w:r>
            <w:proofErr w:type="gramStart"/>
            <w:r>
              <w:rPr>
                <w:rFonts w:ascii="標楷體" w:eastAsia="標楷體" w:hAnsi="標楷體" w:cs="標楷體"/>
                <w:sz w:val="24"/>
                <w:szCs w:val="24"/>
              </w:rPr>
              <w:t>柺</w:t>
            </w:r>
            <w:proofErr w:type="gramEnd"/>
            <w:r>
              <w:rPr>
                <w:rFonts w:ascii="標楷體" w:eastAsia="標楷體" w:hAnsi="標楷體" w:cs="標楷體"/>
                <w:sz w:val="24"/>
                <w:szCs w:val="24"/>
              </w:rPr>
              <w:t>杖的小男孩</w:t>
            </w:r>
          </w:p>
          <w:p w14:paraId="154165C8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t>【第二次評量週】複習第四課～語文天地二</w:t>
            </w:r>
          </w:p>
          <w:p w14:paraId="08EA654E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t>〔發展活動〕</w:t>
            </w:r>
          </w:p>
          <w:p w14:paraId="233D04EE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t>1.講解「如何上網檢索資訊」。</w:t>
            </w:r>
          </w:p>
          <w:p w14:paraId="76F2DCA6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t>2.講解「網路的判讀與引用」。</w:t>
            </w:r>
          </w:p>
          <w:p w14:paraId="5E07C35D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t>〔評量活動〕</w:t>
            </w:r>
          </w:p>
          <w:p w14:paraId="6ADEB8C0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t>1.各組進行專題報告。</w:t>
            </w:r>
          </w:p>
          <w:p w14:paraId="7D628227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t>2.請學生完成應用練習及習作。</w:t>
            </w:r>
          </w:p>
        </w:tc>
        <w:tc>
          <w:tcPr>
            <w:tcW w:w="4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727FB4B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t>5</w:t>
            </w:r>
          </w:p>
        </w:tc>
        <w:tc>
          <w:tcPr>
            <w:tcW w:w="1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3E04017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t>1.教學投影片</w:t>
            </w:r>
          </w:p>
          <w:p w14:paraId="2D079603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t>2.學習單</w:t>
            </w:r>
          </w:p>
          <w:p w14:paraId="1712BAE6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t>3.圖片</w:t>
            </w:r>
          </w:p>
          <w:p w14:paraId="4498B9CF" w14:textId="77777777" w:rsidR="00915A10" w:rsidRDefault="00915A1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</w:p>
        </w:tc>
        <w:tc>
          <w:tcPr>
            <w:tcW w:w="15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21D1324" w14:textId="77777777" w:rsidR="00915A10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firstLine="0"/>
              <w:jc w:val="left"/>
              <w:rPr>
                <w:rFonts w:ascii="標楷體" w:eastAsia="標楷體" w:hAnsi="標楷體" w:cs="標楷體"/>
                <w:color w:val="000000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color w:val="000000"/>
                <w:sz w:val="24"/>
                <w:szCs w:val="24"/>
              </w:rPr>
              <w:t>1.實作評量</w:t>
            </w:r>
          </w:p>
          <w:p w14:paraId="207416DC" w14:textId="77777777" w:rsidR="00915A10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firstLine="0"/>
              <w:jc w:val="left"/>
              <w:rPr>
                <w:rFonts w:ascii="標楷體" w:eastAsia="標楷體" w:hAnsi="標楷體" w:cs="標楷體"/>
                <w:color w:val="000000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color w:val="000000"/>
                <w:sz w:val="24"/>
                <w:szCs w:val="24"/>
              </w:rPr>
              <w:t>2.習作評量</w:t>
            </w:r>
          </w:p>
          <w:p w14:paraId="209DB40A" w14:textId="77777777" w:rsidR="00915A10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firstLine="0"/>
              <w:jc w:val="left"/>
              <w:rPr>
                <w:rFonts w:ascii="標楷體" w:eastAsia="標楷體" w:hAnsi="標楷體" w:cs="標楷體"/>
                <w:color w:val="000000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color w:val="000000"/>
                <w:sz w:val="24"/>
                <w:szCs w:val="24"/>
              </w:rPr>
              <w:t>3.口頭評量</w:t>
            </w:r>
          </w:p>
          <w:p w14:paraId="5D10AD5C" w14:textId="77777777" w:rsidR="00915A10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firstLine="0"/>
              <w:jc w:val="left"/>
              <w:rPr>
                <w:rFonts w:ascii="標楷體" w:eastAsia="標楷體" w:hAnsi="標楷體" w:cs="標楷體"/>
                <w:color w:val="000000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color w:val="000000"/>
                <w:sz w:val="24"/>
                <w:szCs w:val="24"/>
              </w:rPr>
              <w:t>4.紙筆評量</w:t>
            </w:r>
          </w:p>
          <w:p w14:paraId="63D7986F" w14:textId="77777777" w:rsidR="00915A10" w:rsidRDefault="00915A1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firstLine="0"/>
              <w:jc w:val="left"/>
              <w:rPr>
                <w:rFonts w:ascii="標楷體" w:eastAsia="標楷體" w:hAnsi="標楷體" w:cs="標楷體"/>
                <w:color w:val="000000"/>
                <w:sz w:val="24"/>
                <w:szCs w:val="24"/>
              </w:rPr>
            </w:pPr>
          </w:p>
        </w:tc>
        <w:tc>
          <w:tcPr>
            <w:tcW w:w="19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0FFB762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t>【閱讀素養教育】</w:t>
            </w:r>
          </w:p>
          <w:p w14:paraId="4D2B1B5E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t>閱J1 發展多元文本的閱讀策略。</w:t>
            </w:r>
          </w:p>
          <w:p w14:paraId="09C5CD27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t>【資訊教育】</w:t>
            </w:r>
          </w:p>
          <w:p w14:paraId="045C0925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t>資E6 認識與使用資訊科技以表達想法。</w:t>
            </w:r>
          </w:p>
          <w:p w14:paraId="59D777DA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t>資E8 認識基本的數位資源整理方法。</w:t>
            </w:r>
          </w:p>
          <w:p w14:paraId="3A1DD4DD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t>【人權教育】</w:t>
            </w:r>
          </w:p>
          <w:p w14:paraId="257C06FE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t>人J5 了解社會上有不同的群體和文化，尊重並欣賞其差異。</w:t>
            </w:r>
          </w:p>
          <w:p w14:paraId="2224F68C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lastRenderedPageBreak/>
              <w:t>人J6 正視社會中的各種歧視，並採取行動來關懷與保護弱勢。</w:t>
            </w:r>
          </w:p>
          <w:p w14:paraId="7F131C24" w14:textId="77777777" w:rsidR="00915A10" w:rsidRDefault="00915A1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</w:p>
        </w:tc>
        <w:tc>
          <w:tcPr>
            <w:tcW w:w="6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B2B95A1" w14:textId="77777777" w:rsidR="00915A10" w:rsidRDefault="00915A1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</w:p>
        </w:tc>
      </w:tr>
      <w:tr w:rsidR="00915A10" w14:paraId="7F336C94" w14:textId="77777777" w:rsidTr="003E4065">
        <w:trPr>
          <w:trHeight w:val="761"/>
        </w:trPr>
        <w:tc>
          <w:tcPr>
            <w:tcW w:w="7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36FE7A9" w14:textId="462EBF48" w:rsidR="00915A10" w:rsidRDefault="003E4065" w:rsidP="003E4065">
            <w:pPr>
              <w:ind w:firstLine="0"/>
              <w:jc w:val="center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 w:hint="eastAsia"/>
                <w:sz w:val="24"/>
                <w:szCs w:val="24"/>
              </w:rPr>
              <w:t>15</w:t>
            </w:r>
          </w:p>
        </w:tc>
        <w:tc>
          <w:tcPr>
            <w:tcW w:w="13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716FE15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t>國-J-B3 具備欣賞文學與相關藝術的能力，並培養創作的興趣，透過對文本的反思與分享，印證生活經驗，提升審美判斷力。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81E549A" w14:textId="77777777" w:rsidR="00915A10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firstLine="0"/>
              <w:jc w:val="left"/>
              <w:rPr>
                <w:rFonts w:ascii="標楷體" w:eastAsia="標楷體" w:hAnsi="標楷體" w:cs="標楷體"/>
                <w:color w:val="000000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color w:val="000000"/>
                <w:sz w:val="24"/>
                <w:szCs w:val="24"/>
              </w:rPr>
              <w:t>1-Ⅳ-2 依據不同情境，分辨聲情意涵及表達技巧，適切回應。</w:t>
            </w:r>
          </w:p>
          <w:p w14:paraId="3EA08424" w14:textId="77777777" w:rsidR="00915A10" w:rsidRDefault="00915A1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firstLine="0"/>
              <w:jc w:val="left"/>
              <w:rPr>
                <w:rFonts w:ascii="標楷體" w:eastAsia="標楷體" w:hAnsi="標楷體" w:cs="標楷體"/>
                <w:color w:val="000000"/>
                <w:sz w:val="24"/>
                <w:szCs w:val="24"/>
              </w:rPr>
            </w:pPr>
          </w:p>
        </w:tc>
        <w:tc>
          <w:tcPr>
            <w:tcW w:w="12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EFA3E02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t>Ab-Ⅳ-6 常用文言文的詞義及語詞結構。</w:t>
            </w:r>
          </w:p>
          <w:p w14:paraId="51299FE7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t>Ab-Ⅳ-7 常用文言文的字詞、虛字、</w:t>
            </w:r>
            <w:proofErr w:type="gramStart"/>
            <w:r>
              <w:rPr>
                <w:rFonts w:ascii="標楷體" w:eastAsia="標楷體" w:hAnsi="標楷體" w:cs="標楷體"/>
                <w:sz w:val="24"/>
                <w:szCs w:val="24"/>
              </w:rPr>
              <w:t>古今義變</w:t>
            </w:r>
            <w:proofErr w:type="gramEnd"/>
            <w:r>
              <w:rPr>
                <w:rFonts w:ascii="標楷體" w:eastAsia="標楷體" w:hAnsi="標楷體" w:cs="標楷體"/>
                <w:sz w:val="24"/>
                <w:szCs w:val="24"/>
              </w:rPr>
              <w:t>。</w:t>
            </w:r>
          </w:p>
          <w:p w14:paraId="44E83E34" w14:textId="77777777" w:rsidR="00915A10" w:rsidRDefault="00915A1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</w:p>
        </w:tc>
        <w:tc>
          <w:tcPr>
            <w:tcW w:w="37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CA73034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t>童年記憶</w:t>
            </w:r>
          </w:p>
          <w:p w14:paraId="54F0F02A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t>七、兒時記趣</w:t>
            </w:r>
          </w:p>
          <w:p w14:paraId="3A3A5AB8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t>〔準備活動〕</w:t>
            </w:r>
          </w:p>
          <w:p w14:paraId="6BB7080D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t>1.請學生課前先行預習〈兒時記趣〉教材，並標記</w:t>
            </w:r>
            <w:proofErr w:type="gramStart"/>
            <w:r>
              <w:rPr>
                <w:rFonts w:ascii="標楷體" w:eastAsia="標楷體" w:hAnsi="標楷體" w:cs="標楷體"/>
                <w:sz w:val="24"/>
                <w:szCs w:val="24"/>
              </w:rPr>
              <w:t>生難字詞</w:t>
            </w:r>
            <w:proofErr w:type="gramEnd"/>
            <w:r>
              <w:rPr>
                <w:rFonts w:ascii="標楷體" w:eastAsia="標楷體" w:hAnsi="標楷體" w:cs="標楷體"/>
                <w:sz w:val="24"/>
                <w:szCs w:val="24"/>
              </w:rPr>
              <w:t>。</w:t>
            </w:r>
          </w:p>
          <w:p w14:paraId="67BCD84D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t>2.引起動機：請學生分組拿放大鏡到校園各處觀察，畫下或拍下透過放大鏡看到的景象。</w:t>
            </w:r>
          </w:p>
          <w:p w14:paraId="52C2EC4C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t>〔發展活動〕</w:t>
            </w:r>
          </w:p>
          <w:p w14:paraId="1AEFEFC9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t>1.講解課文</w:t>
            </w:r>
            <w:proofErr w:type="gramStart"/>
            <w:r>
              <w:rPr>
                <w:rFonts w:ascii="標楷體" w:eastAsia="標楷體" w:hAnsi="標楷體" w:cs="標楷體"/>
                <w:sz w:val="24"/>
                <w:szCs w:val="24"/>
              </w:rPr>
              <w:t>生難字詞</w:t>
            </w:r>
            <w:proofErr w:type="gramEnd"/>
            <w:r>
              <w:rPr>
                <w:rFonts w:ascii="標楷體" w:eastAsia="標楷體" w:hAnsi="標楷體" w:cs="標楷體"/>
                <w:sz w:val="24"/>
                <w:szCs w:val="24"/>
              </w:rPr>
              <w:t>。</w:t>
            </w:r>
          </w:p>
          <w:p w14:paraId="01CEB323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t>2.講解「篇章導讀」。</w:t>
            </w:r>
          </w:p>
          <w:p w14:paraId="71BAF345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t>3.介紹作者沈復。</w:t>
            </w:r>
          </w:p>
          <w:p w14:paraId="2C1388B1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t>4.講解課文。</w:t>
            </w:r>
          </w:p>
          <w:p w14:paraId="046FCAFE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t>5.講述「鑑賞分析」。</w:t>
            </w:r>
          </w:p>
        </w:tc>
        <w:tc>
          <w:tcPr>
            <w:tcW w:w="4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FCB19D6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t>5</w:t>
            </w:r>
          </w:p>
        </w:tc>
        <w:tc>
          <w:tcPr>
            <w:tcW w:w="1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DAAFCFC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t>1.教學投影片</w:t>
            </w:r>
          </w:p>
          <w:p w14:paraId="63B82C02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t>2.學習單</w:t>
            </w:r>
          </w:p>
          <w:p w14:paraId="2B7D281D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t>3.圖片</w:t>
            </w:r>
          </w:p>
          <w:p w14:paraId="7B789CC6" w14:textId="77777777" w:rsidR="00915A10" w:rsidRDefault="00915A1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</w:p>
        </w:tc>
        <w:tc>
          <w:tcPr>
            <w:tcW w:w="15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D2359A1" w14:textId="77777777" w:rsidR="00915A10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firstLine="0"/>
              <w:jc w:val="left"/>
              <w:rPr>
                <w:rFonts w:ascii="標楷體" w:eastAsia="標楷體" w:hAnsi="標楷體" w:cs="標楷體"/>
                <w:color w:val="000000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color w:val="000000"/>
                <w:sz w:val="24"/>
                <w:szCs w:val="24"/>
              </w:rPr>
              <w:t>1.實作評量</w:t>
            </w:r>
          </w:p>
          <w:p w14:paraId="30325F83" w14:textId="77777777" w:rsidR="00915A10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firstLine="0"/>
              <w:jc w:val="left"/>
              <w:rPr>
                <w:rFonts w:ascii="標楷體" w:eastAsia="標楷體" w:hAnsi="標楷體" w:cs="標楷體"/>
                <w:color w:val="000000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color w:val="000000"/>
                <w:sz w:val="24"/>
                <w:szCs w:val="24"/>
              </w:rPr>
              <w:t>2.習作評量</w:t>
            </w:r>
          </w:p>
          <w:p w14:paraId="1786FF42" w14:textId="77777777" w:rsidR="00915A10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firstLine="0"/>
              <w:jc w:val="left"/>
              <w:rPr>
                <w:rFonts w:ascii="標楷體" w:eastAsia="標楷體" w:hAnsi="標楷體" w:cs="標楷體"/>
                <w:color w:val="000000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color w:val="000000"/>
                <w:sz w:val="24"/>
                <w:szCs w:val="24"/>
              </w:rPr>
              <w:t>3.口頭評量</w:t>
            </w:r>
          </w:p>
          <w:p w14:paraId="30FB3236" w14:textId="77777777" w:rsidR="00915A10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firstLine="0"/>
              <w:jc w:val="left"/>
              <w:rPr>
                <w:rFonts w:ascii="標楷體" w:eastAsia="標楷體" w:hAnsi="標楷體" w:cs="標楷體"/>
                <w:color w:val="000000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color w:val="000000"/>
                <w:sz w:val="24"/>
                <w:szCs w:val="24"/>
              </w:rPr>
              <w:t>4.紙筆評量</w:t>
            </w:r>
          </w:p>
          <w:p w14:paraId="2FC2140A" w14:textId="77777777" w:rsidR="00915A10" w:rsidRDefault="00915A1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firstLine="0"/>
              <w:jc w:val="left"/>
              <w:rPr>
                <w:rFonts w:ascii="標楷體" w:eastAsia="標楷體" w:hAnsi="標楷體" w:cs="標楷體"/>
                <w:color w:val="000000"/>
                <w:sz w:val="24"/>
                <w:szCs w:val="24"/>
              </w:rPr>
            </w:pPr>
          </w:p>
        </w:tc>
        <w:tc>
          <w:tcPr>
            <w:tcW w:w="19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38795FB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t>【閱讀素養教育】</w:t>
            </w:r>
          </w:p>
          <w:p w14:paraId="43918990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t>閱J3 理解學科知識內的重要詞彙的意涵，並懂得如何運用該詞彙與他人進行溝通。</w:t>
            </w:r>
          </w:p>
          <w:p w14:paraId="415728D0" w14:textId="77777777" w:rsidR="00915A10" w:rsidRDefault="00915A1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</w:p>
        </w:tc>
        <w:tc>
          <w:tcPr>
            <w:tcW w:w="6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7C582B0" w14:textId="77777777" w:rsidR="00915A10" w:rsidRDefault="00915A1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</w:p>
        </w:tc>
      </w:tr>
      <w:tr w:rsidR="00915A10" w14:paraId="25C75B51" w14:textId="77777777" w:rsidTr="003E4065">
        <w:trPr>
          <w:trHeight w:val="761"/>
        </w:trPr>
        <w:tc>
          <w:tcPr>
            <w:tcW w:w="7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BC5A9C5" w14:textId="48264484" w:rsidR="00915A10" w:rsidRDefault="003E4065" w:rsidP="003E4065">
            <w:pPr>
              <w:ind w:firstLine="0"/>
              <w:jc w:val="center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 w:hint="eastAsia"/>
                <w:sz w:val="24"/>
                <w:szCs w:val="24"/>
              </w:rPr>
              <w:t>16</w:t>
            </w:r>
          </w:p>
        </w:tc>
        <w:tc>
          <w:tcPr>
            <w:tcW w:w="13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90EA2D7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t>國-J-B3 具備欣賞文學與相關藝術的能力，並培養創作的興趣，透過對文本的反思與分享，</w:t>
            </w:r>
            <w:r>
              <w:rPr>
                <w:rFonts w:ascii="標楷體" w:eastAsia="標楷體" w:hAnsi="標楷體" w:cs="標楷體"/>
                <w:sz w:val="24"/>
                <w:szCs w:val="24"/>
              </w:rPr>
              <w:lastRenderedPageBreak/>
              <w:t>印證生活經驗，提升審美判斷力。</w:t>
            </w:r>
          </w:p>
          <w:p w14:paraId="1189D565" w14:textId="77777777" w:rsidR="00915A10" w:rsidRDefault="00915A1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FCC3B83" w14:textId="77777777" w:rsidR="00915A10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firstLine="0"/>
              <w:jc w:val="left"/>
              <w:rPr>
                <w:rFonts w:ascii="標楷體" w:eastAsia="標楷體" w:hAnsi="標楷體" w:cs="標楷體"/>
                <w:color w:val="000000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color w:val="000000"/>
                <w:sz w:val="24"/>
                <w:szCs w:val="24"/>
              </w:rPr>
              <w:lastRenderedPageBreak/>
              <w:t>1-Ⅳ-2 依據不同情境，分辨聲情意涵及表達技巧，適切回應。</w:t>
            </w:r>
          </w:p>
          <w:p w14:paraId="0913F6CC" w14:textId="77777777" w:rsidR="00915A10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firstLine="0"/>
              <w:jc w:val="left"/>
              <w:rPr>
                <w:rFonts w:ascii="標楷體" w:eastAsia="標楷體" w:hAnsi="標楷體" w:cs="標楷體"/>
                <w:color w:val="000000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color w:val="000000"/>
                <w:sz w:val="24"/>
                <w:szCs w:val="24"/>
              </w:rPr>
              <w:t>2-Ⅳ-1 掌握生活情境，適</w:t>
            </w:r>
            <w:r>
              <w:rPr>
                <w:rFonts w:ascii="標楷體" w:eastAsia="標楷體" w:hAnsi="標楷體" w:cs="標楷體"/>
                <w:color w:val="000000"/>
                <w:sz w:val="24"/>
                <w:szCs w:val="24"/>
              </w:rPr>
              <w:lastRenderedPageBreak/>
              <w:t>切表情達意，分享自身經驗。</w:t>
            </w:r>
          </w:p>
          <w:p w14:paraId="5DEF9A4B" w14:textId="77777777" w:rsidR="00915A10" w:rsidRDefault="00915A1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firstLine="0"/>
              <w:jc w:val="left"/>
              <w:rPr>
                <w:rFonts w:ascii="標楷體" w:eastAsia="標楷體" w:hAnsi="標楷體" w:cs="標楷體"/>
                <w:color w:val="000000"/>
                <w:sz w:val="24"/>
                <w:szCs w:val="24"/>
              </w:rPr>
            </w:pPr>
          </w:p>
          <w:p w14:paraId="4BFF1333" w14:textId="77777777" w:rsidR="00915A10" w:rsidRDefault="00915A1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firstLine="0"/>
              <w:jc w:val="left"/>
              <w:rPr>
                <w:rFonts w:ascii="標楷體" w:eastAsia="標楷體" w:hAnsi="標楷體" w:cs="標楷體"/>
                <w:color w:val="000000"/>
                <w:sz w:val="24"/>
                <w:szCs w:val="24"/>
              </w:rPr>
            </w:pPr>
          </w:p>
        </w:tc>
        <w:tc>
          <w:tcPr>
            <w:tcW w:w="12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3907135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lastRenderedPageBreak/>
              <w:t>Ad-Ⅳ-1 篇章的主旨、結構、寓意與分析。</w:t>
            </w:r>
          </w:p>
          <w:p w14:paraId="2753C463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t>Ad-Ⅳ-2 新詩、現代散文、現代小</w:t>
            </w:r>
            <w:r>
              <w:rPr>
                <w:rFonts w:ascii="標楷體" w:eastAsia="標楷體" w:hAnsi="標楷體" w:cs="標楷體"/>
                <w:sz w:val="24"/>
                <w:szCs w:val="24"/>
              </w:rPr>
              <w:lastRenderedPageBreak/>
              <w:t>說、劇本。</w:t>
            </w:r>
          </w:p>
          <w:p w14:paraId="53A1E467" w14:textId="77777777" w:rsidR="00915A10" w:rsidRDefault="00915A1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</w:p>
        </w:tc>
        <w:tc>
          <w:tcPr>
            <w:tcW w:w="37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4C4267A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lastRenderedPageBreak/>
              <w:t>童年記憶</w:t>
            </w:r>
          </w:p>
          <w:p w14:paraId="7404CEBD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t>七、兒時記趣</w:t>
            </w:r>
          </w:p>
          <w:p w14:paraId="777C203E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t>八、</w:t>
            </w:r>
            <w:proofErr w:type="gramStart"/>
            <w:r>
              <w:rPr>
                <w:rFonts w:ascii="標楷體" w:eastAsia="標楷體" w:hAnsi="標楷體" w:cs="標楷體"/>
                <w:sz w:val="24"/>
                <w:szCs w:val="24"/>
              </w:rPr>
              <w:t>紙船印象</w:t>
            </w:r>
            <w:proofErr w:type="gramEnd"/>
          </w:p>
          <w:p w14:paraId="6FEDE6D4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t>〔發展活動〕</w:t>
            </w:r>
          </w:p>
          <w:p w14:paraId="14BD3A0C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t>1.與學生進行「問題思考」之討論。</w:t>
            </w:r>
          </w:p>
          <w:p w14:paraId="3A68888B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t>2.引領學生進行「延伸探索」，閱讀文章並回答提問。</w:t>
            </w:r>
          </w:p>
          <w:p w14:paraId="574B2073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t>〔綜合活動〕</w:t>
            </w:r>
          </w:p>
          <w:p w14:paraId="7828C174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lastRenderedPageBreak/>
              <w:t>1.想像力就是我的超能力：準備幾樣物品，請學生分組想像物品放大後會像什麼。</w:t>
            </w:r>
          </w:p>
          <w:p w14:paraId="4E926BA3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t>〔評量活動〕</w:t>
            </w:r>
          </w:p>
          <w:p w14:paraId="623826A7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t>1.請學生完成應用練習及習作。</w:t>
            </w:r>
          </w:p>
          <w:p w14:paraId="1F2FB7BA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t>2.準備</w:t>
            </w:r>
            <w:proofErr w:type="gramStart"/>
            <w:r>
              <w:rPr>
                <w:rFonts w:ascii="標楷體" w:eastAsia="標楷體" w:hAnsi="標楷體" w:cs="標楷體"/>
                <w:sz w:val="24"/>
                <w:szCs w:val="24"/>
              </w:rPr>
              <w:t>測驗卷供學生</w:t>
            </w:r>
            <w:proofErr w:type="gramEnd"/>
            <w:r>
              <w:rPr>
                <w:rFonts w:ascii="標楷體" w:eastAsia="標楷體" w:hAnsi="標楷體" w:cs="標楷體"/>
                <w:sz w:val="24"/>
                <w:szCs w:val="24"/>
              </w:rPr>
              <w:t>課堂上練習，強化解題能力。</w:t>
            </w:r>
          </w:p>
          <w:p w14:paraId="04A812FF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t>〔準備活動〕</w:t>
            </w:r>
          </w:p>
          <w:p w14:paraId="3EED6B7F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t>1.請學生課前先行預習〈紙船印象〉教材，並標記</w:t>
            </w:r>
            <w:proofErr w:type="gramStart"/>
            <w:r>
              <w:rPr>
                <w:rFonts w:ascii="標楷體" w:eastAsia="標楷體" w:hAnsi="標楷體" w:cs="標楷體"/>
                <w:sz w:val="24"/>
                <w:szCs w:val="24"/>
              </w:rPr>
              <w:t>生難字詞</w:t>
            </w:r>
            <w:proofErr w:type="gramEnd"/>
            <w:r>
              <w:rPr>
                <w:rFonts w:ascii="標楷體" w:eastAsia="標楷體" w:hAnsi="標楷體" w:cs="標楷體"/>
                <w:sz w:val="24"/>
                <w:szCs w:val="24"/>
              </w:rPr>
              <w:t>。</w:t>
            </w:r>
          </w:p>
          <w:p w14:paraId="3541BD15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t>2.引起動機：請學生準備色紙數張、剪刀、膠水，利用色紙完成摺紙作品。</w:t>
            </w:r>
          </w:p>
          <w:p w14:paraId="35FF8F38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t>〔發展活動〕</w:t>
            </w:r>
          </w:p>
          <w:p w14:paraId="282620DA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t>1.講解課文</w:t>
            </w:r>
            <w:proofErr w:type="gramStart"/>
            <w:r>
              <w:rPr>
                <w:rFonts w:ascii="標楷體" w:eastAsia="標楷體" w:hAnsi="標楷體" w:cs="標楷體"/>
                <w:sz w:val="24"/>
                <w:szCs w:val="24"/>
              </w:rPr>
              <w:t>生難字詞</w:t>
            </w:r>
            <w:proofErr w:type="gramEnd"/>
            <w:r>
              <w:rPr>
                <w:rFonts w:ascii="標楷體" w:eastAsia="標楷體" w:hAnsi="標楷體" w:cs="標楷體"/>
                <w:sz w:val="24"/>
                <w:szCs w:val="24"/>
              </w:rPr>
              <w:t>。</w:t>
            </w:r>
          </w:p>
        </w:tc>
        <w:tc>
          <w:tcPr>
            <w:tcW w:w="4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9C705F0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lastRenderedPageBreak/>
              <w:t>5</w:t>
            </w:r>
          </w:p>
        </w:tc>
        <w:tc>
          <w:tcPr>
            <w:tcW w:w="1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33BB19D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t>1.教學投影片</w:t>
            </w:r>
          </w:p>
          <w:p w14:paraId="64199D50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t>2.學習單</w:t>
            </w:r>
          </w:p>
          <w:p w14:paraId="45B4F8A1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t>3.圖片</w:t>
            </w:r>
          </w:p>
          <w:p w14:paraId="4AB307E9" w14:textId="77777777" w:rsidR="00915A10" w:rsidRDefault="00915A1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</w:p>
        </w:tc>
        <w:tc>
          <w:tcPr>
            <w:tcW w:w="15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143642A" w14:textId="77777777" w:rsidR="00915A10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firstLine="0"/>
              <w:jc w:val="left"/>
              <w:rPr>
                <w:rFonts w:ascii="標楷體" w:eastAsia="標楷體" w:hAnsi="標楷體" w:cs="標楷體"/>
                <w:color w:val="000000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color w:val="000000"/>
                <w:sz w:val="24"/>
                <w:szCs w:val="24"/>
              </w:rPr>
              <w:t>1.實作評量</w:t>
            </w:r>
          </w:p>
          <w:p w14:paraId="21667607" w14:textId="77777777" w:rsidR="00915A10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firstLine="0"/>
              <w:jc w:val="left"/>
              <w:rPr>
                <w:rFonts w:ascii="標楷體" w:eastAsia="標楷體" w:hAnsi="標楷體" w:cs="標楷體"/>
                <w:color w:val="000000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color w:val="000000"/>
                <w:sz w:val="24"/>
                <w:szCs w:val="24"/>
              </w:rPr>
              <w:t>2.習作評量</w:t>
            </w:r>
          </w:p>
          <w:p w14:paraId="72CAAB0E" w14:textId="77777777" w:rsidR="00915A10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firstLine="0"/>
              <w:jc w:val="left"/>
              <w:rPr>
                <w:rFonts w:ascii="標楷體" w:eastAsia="標楷體" w:hAnsi="標楷體" w:cs="標楷體"/>
                <w:color w:val="000000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color w:val="000000"/>
                <w:sz w:val="24"/>
                <w:szCs w:val="24"/>
              </w:rPr>
              <w:t>3.口頭評量</w:t>
            </w:r>
          </w:p>
          <w:p w14:paraId="641120FC" w14:textId="77777777" w:rsidR="00915A10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firstLine="0"/>
              <w:jc w:val="left"/>
              <w:rPr>
                <w:rFonts w:ascii="標楷體" w:eastAsia="標楷體" w:hAnsi="標楷體" w:cs="標楷體"/>
                <w:color w:val="000000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color w:val="000000"/>
                <w:sz w:val="24"/>
                <w:szCs w:val="24"/>
              </w:rPr>
              <w:t>4.紙筆評量</w:t>
            </w:r>
          </w:p>
          <w:p w14:paraId="002B48C7" w14:textId="77777777" w:rsidR="00915A10" w:rsidRDefault="00915A1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firstLine="0"/>
              <w:jc w:val="left"/>
              <w:rPr>
                <w:rFonts w:ascii="標楷體" w:eastAsia="標楷體" w:hAnsi="標楷體" w:cs="標楷體"/>
                <w:color w:val="000000"/>
                <w:sz w:val="24"/>
                <w:szCs w:val="24"/>
              </w:rPr>
            </w:pPr>
          </w:p>
        </w:tc>
        <w:tc>
          <w:tcPr>
            <w:tcW w:w="19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793BCFB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t>【閱讀素養教育】</w:t>
            </w:r>
          </w:p>
          <w:p w14:paraId="19C5B5FD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t>閱J3 理解學科知識內的重要詞彙的意涵，並懂得如何運用該詞彙與他人進行溝通。</w:t>
            </w:r>
          </w:p>
          <w:p w14:paraId="50E373B9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t>【家庭教育】</w:t>
            </w:r>
          </w:p>
          <w:p w14:paraId="40DB50D0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lastRenderedPageBreak/>
              <w:t>家J5 了解與家人溝通互動及相互支持的適切方式。</w:t>
            </w:r>
          </w:p>
          <w:p w14:paraId="38B807FD" w14:textId="77777777" w:rsidR="00915A10" w:rsidRDefault="00915A1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</w:p>
        </w:tc>
        <w:tc>
          <w:tcPr>
            <w:tcW w:w="6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717593E" w14:textId="77777777" w:rsidR="00915A10" w:rsidRDefault="00915A1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</w:p>
        </w:tc>
      </w:tr>
      <w:tr w:rsidR="00915A10" w14:paraId="35A35522" w14:textId="77777777" w:rsidTr="003E4065">
        <w:trPr>
          <w:trHeight w:val="761"/>
        </w:trPr>
        <w:tc>
          <w:tcPr>
            <w:tcW w:w="7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523A1BC" w14:textId="5C57B5BB" w:rsidR="00915A10" w:rsidRDefault="003E4065" w:rsidP="003E4065">
            <w:pPr>
              <w:ind w:firstLine="0"/>
              <w:jc w:val="center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 w:hint="eastAsia"/>
                <w:sz w:val="24"/>
                <w:szCs w:val="24"/>
              </w:rPr>
              <w:t>17</w:t>
            </w:r>
          </w:p>
        </w:tc>
        <w:tc>
          <w:tcPr>
            <w:tcW w:w="13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300A11C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t>國-J-B1 運用國語文表情達意，增進閱讀理解，進而提升欣賞及</w:t>
            </w:r>
            <w:proofErr w:type="gramStart"/>
            <w:r>
              <w:rPr>
                <w:rFonts w:ascii="標楷體" w:eastAsia="標楷體" w:hAnsi="標楷體" w:cs="標楷體"/>
                <w:sz w:val="24"/>
                <w:szCs w:val="24"/>
              </w:rPr>
              <w:t>評析文本</w:t>
            </w:r>
            <w:proofErr w:type="gramEnd"/>
            <w:r>
              <w:rPr>
                <w:rFonts w:ascii="標楷體" w:eastAsia="標楷體" w:hAnsi="標楷體" w:cs="標楷體"/>
                <w:sz w:val="24"/>
                <w:szCs w:val="24"/>
              </w:rPr>
              <w:t>的能力，並能傾聽他人的需求、理解他人的觀點，</w:t>
            </w:r>
            <w:r>
              <w:rPr>
                <w:rFonts w:ascii="標楷體" w:eastAsia="標楷體" w:hAnsi="標楷體" w:cs="標楷體"/>
                <w:sz w:val="24"/>
                <w:szCs w:val="24"/>
              </w:rPr>
              <w:lastRenderedPageBreak/>
              <w:t>達到良性的人我溝通與互動。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A3173A7" w14:textId="77777777" w:rsidR="00915A10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firstLine="0"/>
              <w:jc w:val="left"/>
              <w:rPr>
                <w:rFonts w:ascii="標楷體" w:eastAsia="標楷體" w:hAnsi="標楷體" w:cs="標楷體"/>
                <w:color w:val="000000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color w:val="000000"/>
                <w:sz w:val="24"/>
                <w:szCs w:val="24"/>
              </w:rPr>
              <w:lastRenderedPageBreak/>
              <w:t>1-Ⅳ-1 以同理心，聆聽各項發言，並加以記錄、歸納。</w:t>
            </w:r>
          </w:p>
          <w:p w14:paraId="062ECEA0" w14:textId="77777777" w:rsidR="00915A10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firstLine="0"/>
              <w:jc w:val="left"/>
              <w:rPr>
                <w:rFonts w:ascii="標楷體" w:eastAsia="標楷體" w:hAnsi="標楷體" w:cs="標楷體"/>
                <w:color w:val="000000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color w:val="000000"/>
                <w:sz w:val="24"/>
                <w:szCs w:val="24"/>
              </w:rPr>
              <w:t>1-Ⅳ-3 分辨聆聽內容的邏輯性，找出解決問題的方法。</w:t>
            </w:r>
          </w:p>
          <w:p w14:paraId="4CB97464" w14:textId="77777777" w:rsidR="00915A10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firstLine="0"/>
              <w:jc w:val="left"/>
              <w:rPr>
                <w:rFonts w:ascii="標楷體" w:eastAsia="標楷體" w:hAnsi="標楷體" w:cs="標楷體"/>
                <w:color w:val="000000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color w:val="000000"/>
                <w:sz w:val="24"/>
                <w:szCs w:val="24"/>
              </w:rPr>
              <w:lastRenderedPageBreak/>
              <w:t>2-Ⅳ-1 掌握生活情境，適切表情達意，分享自身經驗。</w:t>
            </w:r>
          </w:p>
          <w:p w14:paraId="01B2F6E0" w14:textId="77777777" w:rsidR="00915A10" w:rsidRDefault="00915A1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firstLine="0"/>
              <w:jc w:val="left"/>
              <w:rPr>
                <w:rFonts w:ascii="標楷體" w:eastAsia="標楷體" w:hAnsi="標楷體" w:cs="標楷體"/>
                <w:color w:val="000000"/>
                <w:sz w:val="24"/>
                <w:szCs w:val="24"/>
              </w:rPr>
            </w:pPr>
          </w:p>
        </w:tc>
        <w:tc>
          <w:tcPr>
            <w:tcW w:w="12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9B59AFC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lastRenderedPageBreak/>
              <w:t>Ac-Ⅳ-2 敘事、有無、判斷、表態等句型。</w:t>
            </w:r>
          </w:p>
          <w:p w14:paraId="57078473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t>Ac-Ⅳ-3 文句表達的邏輯與意義。</w:t>
            </w:r>
          </w:p>
          <w:p w14:paraId="56710485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t>Ad-Ⅳ-1 篇章的主旨、結構、寓意與分析。</w:t>
            </w:r>
          </w:p>
          <w:p w14:paraId="48C74CDD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lastRenderedPageBreak/>
              <w:t>Ad-Ⅳ-2 新詩、現代散文、現代小說、劇本。</w:t>
            </w:r>
          </w:p>
          <w:p w14:paraId="20DC9F5E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t>。</w:t>
            </w:r>
          </w:p>
        </w:tc>
        <w:tc>
          <w:tcPr>
            <w:tcW w:w="37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ADA8DE6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lastRenderedPageBreak/>
              <w:t>童年記憶</w:t>
            </w:r>
          </w:p>
          <w:p w14:paraId="3D828599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t>八、</w:t>
            </w:r>
            <w:proofErr w:type="gramStart"/>
            <w:r>
              <w:rPr>
                <w:rFonts w:ascii="標楷體" w:eastAsia="標楷體" w:hAnsi="標楷體" w:cs="標楷體"/>
                <w:sz w:val="24"/>
                <w:szCs w:val="24"/>
              </w:rPr>
              <w:t>紙船印象</w:t>
            </w:r>
            <w:proofErr w:type="gramEnd"/>
          </w:p>
          <w:p w14:paraId="534C1EA4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t>〔發展活動〕</w:t>
            </w:r>
          </w:p>
          <w:p w14:paraId="2A404E2C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t>1.講解「篇章導讀」。</w:t>
            </w:r>
          </w:p>
          <w:p w14:paraId="0003CA9A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t>2.介紹作者洪醒夫。</w:t>
            </w:r>
          </w:p>
          <w:p w14:paraId="2C80168A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t>3.講解課文。</w:t>
            </w:r>
          </w:p>
          <w:p w14:paraId="48ED867F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t>4.講述「鑑賞分析」。</w:t>
            </w:r>
          </w:p>
          <w:p w14:paraId="5B4DA00C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t>5.與學生進行「問題思考」之討論。</w:t>
            </w:r>
          </w:p>
          <w:p w14:paraId="4C01CFB7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t>6.引領學生進行「延伸探索」，閱讀文章並回答提問。</w:t>
            </w:r>
          </w:p>
          <w:p w14:paraId="7C8A73C5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t>〔綜合活動〕</w:t>
            </w:r>
          </w:p>
          <w:p w14:paraId="66885A07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t>1.家庭時間：請學生分享自己與家人在一起時從事的活動。</w:t>
            </w:r>
          </w:p>
          <w:p w14:paraId="17F2BC5A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lastRenderedPageBreak/>
              <w:t>〔評量活動〕</w:t>
            </w:r>
          </w:p>
          <w:p w14:paraId="56307B32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t>1.請學生完成應用練習及習作。</w:t>
            </w:r>
          </w:p>
          <w:p w14:paraId="1CF31757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t>2.準備</w:t>
            </w:r>
            <w:proofErr w:type="gramStart"/>
            <w:r>
              <w:rPr>
                <w:rFonts w:ascii="標楷體" w:eastAsia="標楷體" w:hAnsi="標楷體" w:cs="標楷體"/>
                <w:sz w:val="24"/>
                <w:szCs w:val="24"/>
              </w:rPr>
              <w:t>測驗卷供學生</w:t>
            </w:r>
            <w:proofErr w:type="gramEnd"/>
            <w:r>
              <w:rPr>
                <w:rFonts w:ascii="標楷體" w:eastAsia="標楷體" w:hAnsi="標楷體" w:cs="標楷體"/>
                <w:sz w:val="24"/>
                <w:szCs w:val="24"/>
              </w:rPr>
              <w:t>課堂上練習，強化解題能力。</w:t>
            </w:r>
          </w:p>
          <w:p w14:paraId="34D326D8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t>3.請學生以一件對自己而言有特殊意義的物件為題材，寫作一篇文章。</w:t>
            </w:r>
          </w:p>
          <w:p w14:paraId="2385F5D3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t>〔準備活動〕</w:t>
            </w:r>
          </w:p>
          <w:p w14:paraId="653472D2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t>1.請學生課前先行預習〈下雨天，真好〉教材，並標記</w:t>
            </w:r>
            <w:proofErr w:type="gramStart"/>
            <w:r>
              <w:rPr>
                <w:rFonts w:ascii="標楷體" w:eastAsia="標楷體" w:hAnsi="標楷體" w:cs="標楷體"/>
                <w:sz w:val="24"/>
                <w:szCs w:val="24"/>
              </w:rPr>
              <w:t>生難字詞</w:t>
            </w:r>
            <w:proofErr w:type="gramEnd"/>
            <w:r>
              <w:rPr>
                <w:rFonts w:ascii="標楷體" w:eastAsia="標楷體" w:hAnsi="標楷體" w:cs="標楷體"/>
                <w:sz w:val="24"/>
                <w:szCs w:val="24"/>
              </w:rPr>
              <w:t>。</w:t>
            </w:r>
          </w:p>
          <w:p w14:paraId="2825D3F5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t>2.引起動機：請學生蒐集和「雨」有關的歌曲，並討論這些歌曲中，「雨」帶給人什麼樣的感受。</w:t>
            </w:r>
          </w:p>
        </w:tc>
        <w:tc>
          <w:tcPr>
            <w:tcW w:w="4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E412689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lastRenderedPageBreak/>
              <w:t>5</w:t>
            </w:r>
          </w:p>
        </w:tc>
        <w:tc>
          <w:tcPr>
            <w:tcW w:w="1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4702904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t>1.教學投影片</w:t>
            </w:r>
          </w:p>
          <w:p w14:paraId="4DE250B9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t>2.學習單</w:t>
            </w:r>
          </w:p>
          <w:p w14:paraId="7E3FB3FA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t>3.圖片</w:t>
            </w:r>
          </w:p>
          <w:p w14:paraId="6CE877CD" w14:textId="77777777" w:rsidR="00915A10" w:rsidRDefault="00915A1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</w:p>
        </w:tc>
        <w:tc>
          <w:tcPr>
            <w:tcW w:w="15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D48E896" w14:textId="77777777" w:rsidR="00915A10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firstLine="0"/>
              <w:jc w:val="left"/>
              <w:rPr>
                <w:rFonts w:ascii="標楷體" w:eastAsia="標楷體" w:hAnsi="標楷體" w:cs="標楷體"/>
                <w:color w:val="000000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color w:val="000000"/>
                <w:sz w:val="24"/>
                <w:szCs w:val="24"/>
              </w:rPr>
              <w:t>1.實作評量</w:t>
            </w:r>
          </w:p>
          <w:p w14:paraId="610F98BC" w14:textId="77777777" w:rsidR="00915A10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firstLine="0"/>
              <w:jc w:val="left"/>
              <w:rPr>
                <w:rFonts w:ascii="標楷體" w:eastAsia="標楷體" w:hAnsi="標楷體" w:cs="標楷體"/>
                <w:color w:val="000000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color w:val="000000"/>
                <w:sz w:val="24"/>
                <w:szCs w:val="24"/>
              </w:rPr>
              <w:t>2.口頭評量</w:t>
            </w:r>
          </w:p>
          <w:p w14:paraId="2E6340C3" w14:textId="77777777" w:rsidR="00915A10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firstLine="0"/>
              <w:jc w:val="left"/>
              <w:rPr>
                <w:rFonts w:ascii="標楷體" w:eastAsia="標楷體" w:hAnsi="標楷體" w:cs="標楷體"/>
                <w:color w:val="000000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color w:val="000000"/>
                <w:sz w:val="24"/>
                <w:szCs w:val="24"/>
              </w:rPr>
              <w:t>3.自我評量</w:t>
            </w:r>
          </w:p>
        </w:tc>
        <w:tc>
          <w:tcPr>
            <w:tcW w:w="19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0B831DD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t>【家庭教育】</w:t>
            </w:r>
          </w:p>
          <w:p w14:paraId="255DA788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t>家J5 了解與家人溝通互動及相互支持的適切方式。</w:t>
            </w:r>
          </w:p>
          <w:p w14:paraId="14F0C162" w14:textId="77777777" w:rsidR="00915A10" w:rsidRDefault="00915A1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</w:p>
        </w:tc>
        <w:tc>
          <w:tcPr>
            <w:tcW w:w="6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337902F" w14:textId="77777777" w:rsidR="00915A10" w:rsidRDefault="00915A1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</w:p>
        </w:tc>
      </w:tr>
      <w:tr w:rsidR="00915A10" w14:paraId="442DCF3E" w14:textId="77777777" w:rsidTr="003E4065">
        <w:trPr>
          <w:trHeight w:val="761"/>
        </w:trPr>
        <w:tc>
          <w:tcPr>
            <w:tcW w:w="7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7E89775" w14:textId="61B04567" w:rsidR="00915A10" w:rsidRDefault="003E4065" w:rsidP="003E4065">
            <w:pPr>
              <w:ind w:firstLine="0"/>
              <w:jc w:val="center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 w:hint="eastAsia"/>
                <w:sz w:val="24"/>
                <w:szCs w:val="24"/>
              </w:rPr>
              <w:t>18</w:t>
            </w:r>
          </w:p>
        </w:tc>
        <w:tc>
          <w:tcPr>
            <w:tcW w:w="13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107353F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t>國-J-B1 運用國語文表情達意，增進閱讀理解，進而提升欣賞及</w:t>
            </w:r>
            <w:proofErr w:type="gramStart"/>
            <w:r>
              <w:rPr>
                <w:rFonts w:ascii="標楷體" w:eastAsia="標楷體" w:hAnsi="標楷體" w:cs="標楷體"/>
                <w:sz w:val="24"/>
                <w:szCs w:val="24"/>
              </w:rPr>
              <w:t>評析文本</w:t>
            </w:r>
            <w:proofErr w:type="gramEnd"/>
            <w:r>
              <w:rPr>
                <w:rFonts w:ascii="標楷體" w:eastAsia="標楷體" w:hAnsi="標楷體" w:cs="標楷體"/>
                <w:sz w:val="24"/>
                <w:szCs w:val="24"/>
              </w:rPr>
              <w:t>的能力，並能傾聽他人的需求、理解他人的觀點，</w:t>
            </w:r>
            <w:r>
              <w:rPr>
                <w:rFonts w:ascii="標楷體" w:eastAsia="標楷體" w:hAnsi="標楷體" w:cs="標楷體"/>
                <w:sz w:val="24"/>
                <w:szCs w:val="24"/>
              </w:rPr>
              <w:lastRenderedPageBreak/>
              <w:t>達到良性的人我溝通與互動。</w:t>
            </w:r>
          </w:p>
          <w:p w14:paraId="3C92B89C" w14:textId="77777777" w:rsidR="00915A10" w:rsidRDefault="00915A1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3C102ED" w14:textId="77777777" w:rsidR="00915A10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firstLine="0"/>
              <w:jc w:val="left"/>
              <w:rPr>
                <w:rFonts w:ascii="標楷體" w:eastAsia="標楷體" w:hAnsi="標楷體" w:cs="標楷體"/>
                <w:color w:val="000000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color w:val="000000"/>
                <w:sz w:val="24"/>
                <w:szCs w:val="24"/>
              </w:rPr>
              <w:lastRenderedPageBreak/>
              <w:t>2-Ⅳ-1 掌握生活情境，適切表情達意，分享自身經驗。</w:t>
            </w:r>
          </w:p>
          <w:p w14:paraId="7E9A1828" w14:textId="77777777" w:rsidR="00915A10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firstLine="0"/>
              <w:jc w:val="left"/>
              <w:rPr>
                <w:rFonts w:ascii="標楷體" w:eastAsia="標楷體" w:hAnsi="標楷體" w:cs="標楷體"/>
                <w:color w:val="000000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color w:val="000000"/>
                <w:sz w:val="24"/>
                <w:szCs w:val="24"/>
              </w:rPr>
              <w:t>5-Ⅳ-1 比較不同標點符號的表達效果，流暢朗讀各類文本，並</w:t>
            </w:r>
            <w:r>
              <w:rPr>
                <w:rFonts w:ascii="標楷體" w:eastAsia="標楷體" w:hAnsi="標楷體" w:cs="標楷體"/>
                <w:color w:val="000000"/>
                <w:sz w:val="24"/>
                <w:szCs w:val="24"/>
              </w:rPr>
              <w:lastRenderedPageBreak/>
              <w:t>表現情感的起伏變化。</w:t>
            </w:r>
          </w:p>
          <w:p w14:paraId="789DC378" w14:textId="77777777" w:rsidR="00915A10" w:rsidRDefault="00915A1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firstLine="0"/>
              <w:jc w:val="left"/>
              <w:rPr>
                <w:rFonts w:ascii="標楷體" w:eastAsia="標楷體" w:hAnsi="標楷體" w:cs="標楷體"/>
                <w:color w:val="000000"/>
                <w:sz w:val="24"/>
                <w:szCs w:val="24"/>
              </w:rPr>
            </w:pPr>
          </w:p>
        </w:tc>
        <w:tc>
          <w:tcPr>
            <w:tcW w:w="12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760C60F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lastRenderedPageBreak/>
              <w:t>Ad-Ⅳ-1 篇章的主旨、結構、寓意與分析。</w:t>
            </w:r>
          </w:p>
          <w:p w14:paraId="369B03D8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t>Ad-Ⅳ-2 新詩、現代散文、現代小說、劇本。</w:t>
            </w:r>
          </w:p>
          <w:p w14:paraId="73EF3980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t>Bb-Ⅳ-1 自我及人</w:t>
            </w:r>
            <w:r>
              <w:rPr>
                <w:rFonts w:ascii="標楷體" w:eastAsia="標楷體" w:hAnsi="標楷體" w:cs="標楷體"/>
                <w:sz w:val="24"/>
                <w:szCs w:val="24"/>
              </w:rPr>
              <w:lastRenderedPageBreak/>
              <w:t>際交流的感受。</w:t>
            </w:r>
          </w:p>
        </w:tc>
        <w:tc>
          <w:tcPr>
            <w:tcW w:w="37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B7DE101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lastRenderedPageBreak/>
              <w:t>童年記憶</w:t>
            </w:r>
          </w:p>
          <w:p w14:paraId="672DC6CB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t>九、下雨天，真好</w:t>
            </w:r>
          </w:p>
          <w:p w14:paraId="62303502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t>〔發展活動〕</w:t>
            </w:r>
          </w:p>
          <w:p w14:paraId="6E6E70B4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t>1.講解課文</w:t>
            </w:r>
            <w:proofErr w:type="gramStart"/>
            <w:r>
              <w:rPr>
                <w:rFonts w:ascii="標楷體" w:eastAsia="標楷體" w:hAnsi="標楷體" w:cs="標楷體"/>
                <w:sz w:val="24"/>
                <w:szCs w:val="24"/>
              </w:rPr>
              <w:t>生難字詞</w:t>
            </w:r>
            <w:proofErr w:type="gramEnd"/>
            <w:r>
              <w:rPr>
                <w:rFonts w:ascii="標楷體" w:eastAsia="標楷體" w:hAnsi="標楷體" w:cs="標楷體"/>
                <w:sz w:val="24"/>
                <w:szCs w:val="24"/>
              </w:rPr>
              <w:t>。</w:t>
            </w:r>
          </w:p>
          <w:p w14:paraId="1DE6A793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t>2.講解「篇章導讀」。</w:t>
            </w:r>
          </w:p>
          <w:p w14:paraId="34B76162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t>3.介紹</w:t>
            </w:r>
            <w:proofErr w:type="gramStart"/>
            <w:r>
              <w:rPr>
                <w:rFonts w:ascii="標楷體" w:eastAsia="標楷體" w:hAnsi="標楷體" w:cs="標楷體"/>
                <w:sz w:val="24"/>
                <w:szCs w:val="24"/>
              </w:rPr>
              <w:t>作者琦君</w:t>
            </w:r>
            <w:proofErr w:type="gramEnd"/>
            <w:r>
              <w:rPr>
                <w:rFonts w:ascii="標楷體" w:eastAsia="標楷體" w:hAnsi="標楷體" w:cs="標楷體"/>
                <w:sz w:val="24"/>
                <w:szCs w:val="24"/>
              </w:rPr>
              <w:t>。</w:t>
            </w:r>
          </w:p>
          <w:p w14:paraId="7A1FC22B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t>4.講解課文。</w:t>
            </w:r>
          </w:p>
          <w:p w14:paraId="2F68D618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t>5.講述「鑑賞分析」。</w:t>
            </w:r>
          </w:p>
          <w:p w14:paraId="63EA34E7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t>6.與學生進行「問題思考」之討論。</w:t>
            </w:r>
          </w:p>
          <w:p w14:paraId="2AFC681F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t>7.引領學生進行「延伸探索」，閱讀文章並回答提問。</w:t>
            </w:r>
          </w:p>
        </w:tc>
        <w:tc>
          <w:tcPr>
            <w:tcW w:w="4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0333DD0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t>5</w:t>
            </w:r>
          </w:p>
        </w:tc>
        <w:tc>
          <w:tcPr>
            <w:tcW w:w="1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8D71228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t>1.教學投影片</w:t>
            </w:r>
          </w:p>
          <w:p w14:paraId="2DE047D9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t>2.學習單</w:t>
            </w:r>
          </w:p>
          <w:p w14:paraId="103115F8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t>3.圖片</w:t>
            </w:r>
          </w:p>
          <w:p w14:paraId="46247F2B" w14:textId="77777777" w:rsidR="00915A10" w:rsidRDefault="00915A1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</w:p>
        </w:tc>
        <w:tc>
          <w:tcPr>
            <w:tcW w:w="15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12F77AE" w14:textId="77777777" w:rsidR="00915A10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firstLine="0"/>
              <w:jc w:val="left"/>
              <w:rPr>
                <w:rFonts w:ascii="標楷體" w:eastAsia="標楷體" w:hAnsi="標楷體" w:cs="標楷體"/>
                <w:color w:val="000000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color w:val="000000"/>
                <w:sz w:val="24"/>
                <w:szCs w:val="24"/>
              </w:rPr>
              <w:t>1.實作評量</w:t>
            </w:r>
          </w:p>
          <w:p w14:paraId="150F06A3" w14:textId="77777777" w:rsidR="00915A10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firstLine="0"/>
              <w:jc w:val="left"/>
              <w:rPr>
                <w:rFonts w:ascii="標楷體" w:eastAsia="標楷體" w:hAnsi="標楷體" w:cs="標楷體"/>
                <w:color w:val="000000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color w:val="000000"/>
                <w:sz w:val="24"/>
                <w:szCs w:val="24"/>
              </w:rPr>
              <w:t>2.習作評量</w:t>
            </w:r>
          </w:p>
          <w:p w14:paraId="7C7E4612" w14:textId="77777777" w:rsidR="00915A10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firstLine="0"/>
              <w:jc w:val="left"/>
              <w:rPr>
                <w:rFonts w:ascii="標楷體" w:eastAsia="標楷體" w:hAnsi="標楷體" w:cs="標楷體"/>
                <w:color w:val="000000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color w:val="000000"/>
                <w:sz w:val="24"/>
                <w:szCs w:val="24"/>
              </w:rPr>
              <w:t>3.口頭評量</w:t>
            </w:r>
          </w:p>
          <w:p w14:paraId="1353285A" w14:textId="77777777" w:rsidR="00915A10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firstLine="0"/>
              <w:jc w:val="left"/>
              <w:rPr>
                <w:rFonts w:ascii="標楷體" w:eastAsia="標楷體" w:hAnsi="標楷體" w:cs="標楷體"/>
                <w:color w:val="000000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color w:val="000000"/>
                <w:sz w:val="24"/>
                <w:szCs w:val="24"/>
              </w:rPr>
              <w:t>4.紙筆評量</w:t>
            </w:r>
          </w:p>
          <w:p w14:paraId="783FADAE" w14:textId="77777777" w:rsidR="00915A10" w:rsidRDefault="00915A1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firstLine="0"/>
              <w:jc w:val="left"/>
              <w:rPr>
                <w:rFonts w:ascii="標楷體" w:eastAsia="標楷體" w:hAnsi="標楷體" w:cs="標楷體"/>
                <w:color w:val="000000"/>
                <w:sz w:val="24"/>
                <w:szCs w:val="24"/>
              </w:rPr>
            </w:pPr>
          </w:p>
        </w:tc>
        <w:tc>
          <w:tcPr>
            <w:tcW w:w="19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DF6D3C3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t>【家庭教育】</w:t>
            </w:r>
          </w:p>
          <w:p w14:paraId="4126BAE1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t>家J5 了解與家人溝通互動及相互支持的適切方式。</w:t>
            </w:r>
          </w:p>
          <w:p w14:paraId="05DC17D1" w14:textId="77777777" w:rsidR="00915A10" w:rsidRDefault="00915A1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</w:p>
        </w:tc>
        <w:tc>
          <w:tcPr>
            <w:tcW w:w="6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78A6ABD" w14:textId="77777777" w:rsidR="00915A10" w:rsidRDefault="00915A1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</w:p>
        </w:tc>
      </w:tr>
      <w:tr w:rsidR="00915A10" w14:paraId="6D61B8E1" w14:textId="77777777" w:rsidTr="003E4065">
        <w:trPr>
          <w:trHeight w:val="761"/>
        </w:trPr>
        <w:tc>
          <w:tcPr>
            <w:tcW w:w="7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739D199" w14:textId="5CFB1E4B" w:rsidR="00915A10" w:rsidRDefault="003E4065" w:rsidP="003E4065">
            <w:pPr>
              <w:ind w:firstLine="0"/>
              <w:jc w:val="center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 w:hint="eastAsia"/>
                <w:sz w:val="24"/>
                <w:szCs w:val="24"/>
              </w:rPr>
              <w:t>19</w:t>
            </w:r>
          </w:p>
        </w:tc>
        <w:tc>
          <w:tcPr>
            <w:tcW w:w="13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02A8CB5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t>國-J-B3 具備欣賞文學與相關藝術的能力，並培養創作的興趣，透過對文本的反思與分享，印證生活經驗，提升審美判斷力。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B64E974" w14:textId="77777777" w:rsidR="00915A10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firstLine="0"/>
              <w:jc w:val="left"/>
              <w:rPr>
                <w:rFonts w:ascii="標楷體" w:eastAsia="標楷體" w:hAnsi="標楷體" w:cs="標楷體"/>
                <w:color w:val="000000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color w:val="000000"/>
                <w:sz w:val="24"/>
                <w:szCs w:val="24"/>
              </w:rPr>
              <w:t>1-Ⅳ-2 依據不同情境，分辨聲情意涵及表達技巧，適切回應。</w:t>
            </w:r>
          </w:p>
          <w:p w14:paraId="395CB79F" w14:textId="77777777" w:rsidR="00915A10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firstLine="0"/>
              <w:jc w:val="left"/>
              <w:rPr>
                <w:rFonts w:ascii="標楷體" w:eastAsia="標楷體" w:hAnsi="標楷體" w:cs="標楷體"/>
                <w:color w:val="000000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color w:val="000000"/>
                <w:sz w:val="24"/>
                <w:szCs w:val="24"/>
              </w:rPr>
              <w:t>2-Ⅳ-1 掌握生活情境，適切表情達意，分享自身經驗。</w:t>
            </w:r>
          </w:p>
          <w:p w14:paraId="34FD163F" w14:textId="77777777" w:rsidR="00915A10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firstLine="0"/>
              <w:jc w:val="left"/>
              <w:rPr>
                <w:rFonts w:ascii="標楷體" w:eastAsia="標楷體" w:hAnsi="標楷體" w:cs="標楷體"/>
                <w:color w:val="000000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color w:val="000000"/>
                <w:sz w:val="24"/>
                <w:szCs w:val="24"/>
              </w:rPr>
              <w:t>5-Ⅳ-3 理解各類文本內容、形式和寫作特色。</w:t>
            </w:r>
          </w:p>
          <w:p w14:paraId="6C4B2D4D" w14:textId="77777777" w:rsidR="00915A10" w:rsidRDefault="00915A1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firstLine="0"/>
              <w:jc w:val="left"/>
              <w:rPr>
                <w:rFonts w:ascii="標楷體" w:eastAsia="標楷體" w:hAnsi="標楷體" w:cs="標楷體"/>
                <w:color w:val="000000"/>
                <w:sz w:val="24"/>
                <w:szCs w:val="24"/>
              </w:rPr>
            </w:pPr>
          </w:p>
        </w:tc>
        <w:tc>
          <w:tcPr>
            <w:tcW w:w="12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B15C894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t>Ad-Ⅳ-1 篇章的主旨、結構、寓意與分析。</w:t>
            </w:r>
          </w:p>
          <w:p w14:paraId="2DBC94EE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t>Ad-Ⅳ-2 新詩、現代散文、現代小說、劇本。</w:t>
            </w:r>
          </w:p>
          <w:p w14:paraId="36AA4D05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t>Bb-Ⅳ-1 自我及人際交流的感受。</w:t>
            </w:r>
          </w:p>
          <w:p w14:paraId="3E599B7F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t>Bb-Ⅳ-5 藉由敘述事件與描寫景物間接抒情。</w:t>
            </w:r>
          </w:p>
          <w:p w14:paraId="0EAF3972" w14:textId="77777777" w:rsidR="00915A10" w:rsidRDefault="00915A1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</w:p>
        </w:tc>
        <w:tc>
          <w:tcPr>
            <w:tcW w:w="37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33B89E0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t>童年記憶</w:t>
            </w:r>
          </w:p>
          <w:p w14:paraId="4E2550CF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t>九、下雨天，真好</w:t>
            </w:r>
          </w:p>
          <w:p w14:paraId="0899E78D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t>十、鬧元宵</w:t>
            </w:r>
          </w:p>
          <w:p w14:paraId="1354B13E" w14:textId="77777777" w:rsidR="00915A10" w:rsidRDefault="00915A1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</w:p>
          <w:p w14:paraId="332040A9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t>〔綜合活動〕</w:t>
            </w:r>
          </w:p>
          <w:p w14:paraId="775D6284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t>1.請學生</w:t>
            </w:r>
            <w:proofErr w:type="gramStart"/>
            <w:r>
              <w:rPr>
                <w:rFonts w:ascii="標楷體" w:eastAsia="標楷體" w:hAnsi="標楷體" w:cs="標楷體"/>
                <w:sz w:val="24"/>
                <w:szCs w:val="24"/>
              </w:rPr>
              <w:t>閱讀琦君</w:t>
            </w:r>
            <w:proofErr w:type="gramEnd"/>
            <w:r>
              <w:rPr>
                <w:rFonts w:ascii="標楷體" w:eastAsia="標楷體" w:hAnsi="標楷體" w:cs="標楷體"/>
                <w:sz w:val="24"/>
                <w:szCs w:val="24"/>
              </w:rPr>
              <w:t>〈下雨天，真不好〉，分組討論雨天的優缺點。</w:t>
            </w:r>
          </w:p>
          <w:p w14:paraId="54995AF6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t>2.雨中的旋律：請學生在黑板上寫出與「雨勢」有關的形容詞、成語或諺語，並依雨勢大小排列。</w:t>
            </w:r>
          </w:p>
          <w:p w14:paraId="1A4376B2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t>〔準備活動〕</w:t>
            </w:r>
          </w:p>
          <w:p w14:paraId="292D50A6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t>1.請學生課前先行預習〈鬧元宵〉教材，並標記</w:t>
            </w:r>
            <w:proofErr w:type="gramStart"/>
            <w:r>
              <w:rPr>
                <w:rFonts w:ascii="標楷體" w:eastAsia="標楷體" w:hAnsi="標楷體" w:cs="標楷體"/>
                <w:sz w:val="24"/>
                <w:szCs w:val="24"/>
              </w:rPr>
              <w:t>生難字詞</w:t>
            </w:r>
            <w:proofErr w:type="gramEnd"/>
            <w:r>
              <w:rPr>
                <w:rFonts w:ascii="標楷體" w:eastAsia="標楷體" w:hAnsi="標楷體" w:cs="標楷體"/>
                <w:sz w:val="24"/>
                <w:szCs w:val="24"/>
              </w:rPr>
              <w:t>。</w:t>
            </w:r>
          </w:p>
          <w:p w14:paraId="4A7BBCCE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t>2.引起動機：將學生分成兩隊，每隊輪流推派代表出燈謎，雙方搶答。</w:t>
            </w:r>
          </w:p>
          <w:p w14:paraId="08071623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t>〔發展活動〕</w:t>
            </w:r>
          </w:p>
          <w:p w14:paraId="12E8F464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t>1.講解課文</w:t>
            </w:r>
            <w:proofErr w:type="gramStart"/>
            <w:r>
              <w:rPr>
                <w:rFonts w:ascii="標楷體" w:eastAsia="標楷體" w:hAnsi="標楷體" w:cs="標楷體"/>
                <w:sz w:val="24"/>
                <w:szCs w:val="24"/>
              </w:rPr>
              <w:t>生難字詞</w:t>
            </w:r>
            <w:proofErr w:type="gramEnd"/>
            <w:r>
              <w:rPr>
                <w:rFonts w:ascii="標楷體" w:eastAsia="標楷體" w:hAnsi="標楷體" w:cs="標楷體"/>
                <w:sz w:val="24"/>
                <w:szCs w:val="24"/>
              </w:rPr>
              <w:t>。</w:t>
            </w:r>
          </w:p>
          <w:p w14:paraId="0DF4523C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t>2.講解「篇章導讀」。</w:t>
            </w:r>
          </w:p>
          <w:p w14:paraId="71037A39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t>3.介紹作者朱天衣。</w:t>
            </w:r>
          </w:p>
          <w:p w14:paraId="2D74BFEA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t>4.配合課文提問教學學習單，講解課文並提問段落重點。請學生</w:t>
            </w:r>
            <w:r>
              <w:rPr>
                <w:rFonts w:ascii="標楷體" w:eastAsia="標楷體" w:hAnsi="標楷體" w:cs="標楷體"/>
                <w:sz w:val="24"/>
                <w:szCs w:val="24"/>
              </w:rPr>
              <w:lastRenderedPageBreak/>
              <w:t>依序完成學習單以掌握各段大意及重點。</w:t>
            </w:r>
          </w:p>
          <w:p w14:paraId="72F33A5D" w14:textId="77777777" w:rsidR="00915A10" w:rsidRDefault="00915A1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</w:p>
        </w:tc>
        <w:tc>
          <w:tcPr>
            <w:tcW w:w="4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812F120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lastRenderedPageBreak/>
              <w:t>5</w:t>
            </w:r>
          </w:p>
        </w:tc>
        <w:tc>
          <w:tcPr>
            <w:tcW w:w="1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9B955D5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t>1.教學投影片</w:t>
            </w:r>
          </w:p>
          <w:p w14:paraId="261E93F0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t>2.學習單</w:t>
            </w:r>
          </w:p>
          <w:p w14:paraId="7E1E2391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t>3.圖片</w:t>
            </w:r>
          </w:p>
          <w:p w14:paraId="65477985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t>4.影音資料</w:t>
            </w:r>
          </w:p>
          <w:p w14:paraId="020DC94C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t>5.網路資源</w:t>
            </w:r>
          </w:p>
        </w:tc>
        <w:tc>
          <w:tcPr>
            <w:tcW w:w="15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5F02440" w14:textId="77777777" w:rsidR="00915A10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firstLine="0"/>
              <w:jc w:val="left"/>
              <w:rPr>
                <w:rFonts w:ascii="標楷體" w:eastAsia="標楷體" w:hAnsi="標楷體" w:cs="標楷體"/>
                <w:color w:val="000000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color w:val="000000"/>
                <w:sz w:val="24"/>
                <w:szCs w:val="24"/>
              </w:rPr>
              <w:t>1.實作評量</w:t>
            </w:r>
          </w:p>
          <w:p w14:paraId="48AB9B92" w14:textId="77777777" w:rsidR="00915A10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firstLine="0"/>
              <w:jc w:val="left"/>
              <w:rPr>
                <w:rFonts w:ascii="標楷體" w:eastAsia="標楷體" w:hAnsi="標楷體" w:cs="標楷體"/>
                <w:color w:val="000000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color w:val="000000"/>
                <w:sz w:val="24"/>
                <w:szCs w:val="24"/>
              </w:rPr>
              <w:t>2.習作評量</w:t>
            </w:r>
          </w:p>
          <w:p w14:paraId="7A7C053B" w14:textId="77777777" w:rsidR="00915A10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firstLine="0"/>
              <w:jc w:val="left"/>
              <w:rPr>
                <w:rFonts w:ascii="標楷體" w:eastAsia="標楷體" w:hAnsi="標楷體" w:cs="標楷體"/>
                <w:color w:val="000000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color w:val="000000"/>
                <w:sz w:val="24"/>
                <w:szCs w:val="24"/>
              </w:rPr>
              <w:t>3.口頭評量</w:t>
            </w:r>
          </w:p>
          <w:p w14:paraId="02E1966F" w14:textId="77777777" w:rsidR="00915A10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firstLine="0"/>
              <w:jc w:val="left"/>
              <w:rPr>
                <w:rFonts w:ascii="標楷體" w:eastAsia="標楷體" w:hAnsi="標楷體" w:cs="標楷體"/>
                <w:color w:val="000000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color w:val="000000"/>
                <w:sz w:val="24"/>
                <w:szCs w:val="24"/>
              </w:rPr>
              <w:t>4.紙筆評量</w:t>
            </w:r>
          </w:p>
          <w:p w14:paraId="2354C651" w14:textId="77777777" w:rsidR="00915A10" w:rsidRDefault="00915A1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firstLine="0"/>
              <w:jc w:val="left"/>
              <w:rPr>
                <w:rFonts w:ascii="標楷體" w:eastAsia="標楷體" w:hAnsi="標楷體" w:cs="標楷體"/>
                <w:color w:val="000000"/>
                <w:sz w:val="24"/>
                <w:szCs w:val="24"/>
              </w:rPr>
            </w:pPr>
          </w:p>
        </w:tc>
        <w:tc>
          <w:tcPr>
            <w:tcW w:w="19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648C86E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t>【家庭教育】</w:t>
            </w:r>
          </w:p>
          <w:p w14:paraId="313DD484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t>家J5 了解與家人溝通互動及相互支持的適切方式。</w:t>
            </w:r>
          </w:p>
          <w:p w14:paraId="2C0E9A68" w14:textId="77777777" w:rsidR="00915A10" w:rsidRDefault="00915A1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</w:p>
        </w:tc>
        <w:tc>
          <w:tcPr>
            <w:tcW w:w="6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7464213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  <w:u w:val="single"/>
              </w:rPr>
              <w:t xml:space="preserve">    </w:t>
            </w:r>
          </w:p>
        </w:tc>
      </w:tr>
      <w:tr w:rsidR="00915A10" w14:paraId="1B427A6F" w14:textId="77777777" w:rsidTr="003E4065">
        <w:trPr>
          <w:trHeight w:val="761"/>
        </w:trPr>
        <w:tc>
          <w:tcPr>
            <w:tcW w:w="7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45E7658" w14:textId="0334B6A1" w:rsidR="00915A10" w:rsidRDefault="003E4065" w:rsidP="003E4065">
            <w:pPr>
              <w:ind w:firstLine="0"/>
              <w:jc w:val="center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 w:hint="eastAsia"/>
                <w:sz w:val="24"/>
                <w:szCs w:val="24"/>
              </w:rPr>
              <w:t>20</w:t>
            </w:r>
          </w:p>
        </w:tc>
        <w:tc>
          <w:tcPr>
            <w:tcW w:w="13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6EECC29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t>國-J-C3 閱讀各類文本，探索不同文化的內涵，欣賞並尊重各國文化的差異性，了解與關懷多元文化的價值與意義。</w:t>
            </w:r>
          </w:p>
          <w:p w14:paraId="321B1198" w14:textId="77777777" w:rsidR="00915A10" w:rsidRDefault="00915A1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37EBFBF" w14:textId="77777777" w:rsidR="00915A10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firstLine="0"/>
              <w:jc w:val="left"/>
              <w:rPr>
                <w:rFonts w:ascii="標楷體" w:eastAsia="標楷體" w:hAnsi="標楷體" w:cs="標楷體"/>
                <w:color w:val="000000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color w:val="000000"/>
                <w:sz w:val="24"/>
                <w:szCs w:val="24"/>
              </w:rPr>
              <w:t>1-Ⅳ-1 以同理心，聆聽各項發言，並加以記錄、歸納。</w:t>
            </w:r>
          </w:p>
          <w:p w14:paraId="408EDFD3" w14:textId="77777777" w:rsidR="00915A10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firstLine="0"/>
              <w:jc w:val="left"/>
              <w:rPr>
                <w:rFonts w:ascii="標楷體" w:eastAsia="標楷體" w:hAnsi="標楷體" w:cs="標楷體"/>
                <w:color w:val="000000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color w:val="000000"/>
                <w:sz w:val="24"/>
                <w:szCs w:val="24"/>
              </w:rPr>
              <w:t>2-Ⅳ-4 靈活運用科技與資訊，豐富表達內容。</w:t>
            </w:r>
          </w:p>
          <w:p w14:paraId="442D6889" w14:textId="77777777" w:rsidR="00915A10" w:rsidRDefault="00915A1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firstLine="0"/>
              <w:jc w:val="left"/>
              <w:rPr>
                <w:rFonts w:ascii="標楷體" w:eastAsia="標楷體" w:hAnsi="標楷體" w:cs="標楷體"/>
                <w:color w:val="000000"/>
                <w:sz w:val="24"/>
                <w:szCs w:val="24"/>
              </w:rPr>
            </w:pPr>
          </w:p>
        </w:tc>
        <w:tc>
          <w:tcPr>
            <w:tcW w:w="12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D10232B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t>Ac-Ⅳ-3 文句表達的邏輯與意義。</w:t>
            </w:r>
          </w:p>
          <w:p w14:paraId="0F21E278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t xml:space="preserve">Ba-Ⅳ-1 </w:t>
            </w:r>
            <w:proofErr w:type="gramStart"/>
            <w:r>
              <w:rPr>
                <w:rFonts w:ascii="標楷體" w:eastAsia="標楷體" w:hAnsi="標楷體" w:cs="標楷體"/>
                <w:sz w:val="24"/>
                <w:szCs w:val="24"/>
              </w:rPr>
              <w:t>順敘</w:t>
            </w:r>
            <w:proofErr w:type="gramEnd"/>
            <w:r>
              <w:rPr>
                <w:rFonts w:ascii="標楷體" w:eastAsia="標楷體" w:hAnsi="標楷體" w:cs="標楷體"/>
                <w:sz w:val="24"/>
                <w:szCs w:val="24"/>
              </w:rPr>
              <w:t>、倒敘、插敘與</w:t>
            </w:r>
            <w:proofErr w:type="gramStart"/>
            <w:r>
              <w:rPr>
                <w:rFonts w:ascii="標楷體" w:eastAsia="標楷體" w:hAnsi="標楷體" w:cs="標楷體"/>
                <w:sz w:val="24"/>
                <w:szCs w:val="24"/>
              </w:rPr>
              <w:t>補敘法</w:t>
            </w:r>
            <w:proofErr w:type="gramEnd"/>
            <w:r>
              <w:rPr>
                <w:rFonts w:ascii="標楷體" w:eastAsia="標楷體" w:hAnsi="標楷體" w:cs="標楷體"/>
                <w:sz w:val="24"/>
                <w:szCs w:val="24"/>
              </w:rPr>
              <w:t>。</w:t>
            </w:r>
          </w:p>
          <w:p w14:paraId="21F9D1C3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t>Cb-Ⅳ-1 各類文本中的親屬關係、道德倫理、儀式風俗、典章制度等文化內涵。</w:t>
            </w:r>
          </w:p>
        </w:tc>
        <w:tc>
          <w:tcPr>
            <w:tcW w:w="37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7F0FA36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t>童年記憶</w:t>
            </w:r>
          </w:p>
          <w:p w14:paraId="42BBB153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t>十、鬧元宵</w:t>
            </w:r>
          </w:p>
          <w:p w14:paraId="358E9079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t>自學三、曹操掉下去了</w:t>
            </w:r>
          </w:p>
          <w:p w14:paraId="39494B33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t>【第三次評量週】複習第七課～第十課</w:t>
            </w:r>
          </w:p>
          <w:p w14:paraId="4BD6A3D1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t>〔發展活動〕</w:t>
            </w:r>
          </w:p>
          <w:p w14:paraId="04575CED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t>1.講述「鑑賞分析」。</w:t>
            </w:r>
          </w:p>
          <w:p w14:paraId="269494F7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t>2.與學生進行「問題思考」之討論。</w:t>
            </w:r>
          </w:p>
          <w:p w14:paraId="2D23894B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t>〔綜合活動〕</w:t>
            </w:r>
          </w:p>
          <w:p w14:paraId="4756D99D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t>1.元宵活動面面觀：請學生分享並討論各地不同的元宵慶祝活動。</w:t>
            </w:r>
          </w:p>
          <w:p w14:paraId="69E72DEE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t>2.動手玩燈籠：請學生設計元宵燈籠。</w:t>
            </w:r>
          </w:p>
          <w:p w14:paraId="64D9F1C1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t>〔評量活動〕</w:t>
            </w:r>
          </w:p>
          <w:p w14:paraId="181C6157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t>1.請學生完成應用練習及習作。</w:t>
            </w:r>
          </w:p>
          <w:p w14:paraId="13CF137C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t>2.準備</w:t>
            </w:r>
            <w:proofErr w:type="gramStart"/>
            <w:r>
              <w:rPr>
                <w:rFonts w:ascii="標楷體" w:eastAsia="標楷體" w:hAnsi="標楷體" w:cs="標楷體"/>
                <w:sz w:val="24"/>
                <w:szCs w:val="24"/>
              </w:rPr>
              <w:t>測驗卷供學生</w:t>
            </w:r>
            <w:proofErr w:type="gramEnd"/>
            <w:r>
              <w:rPr>
                <w:rFonts w:ascii="標楷體" w:eastAsia="標楷體" w:hAnsi="標楷體" w:cs="標楷體"/>
                <w:sz w:val="24"/>
                <w:szCs w:val="24"/>
              </w:rPr>
              <w:t>課堂上練習，強化解題能力。</w:t>
            </w:r>
          </w:p>
        </w:tc>
        <w:tc>
          <w:tcPr>
            <w:tcW w:w="4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A2B3D76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t>5</w:t>
            </w:r>
          </w:p>
        </w:tc>
        <w:tc>
          <w:tcPr>
            <w:tcW w:w="1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7E1A14C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t>1.教學投影片</w:t>
            </w:r>
          </w:p>
          <w:p w14:paraId="65F5BABF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t>2.學習單</w:t>
            </w:r>
          </w:p>
          <w:p w14:paraId="1F0A1EEF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t>3.圖片</w:t>
            </w:r>
          </w:p>
          <w:p w14:paraId="62517FBA" w14:textId="77777777" w:rsidR="00915A10" w:rsidRDefault="00915A1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</w:p>
        </w:tc>
        <w:tc>
          <w:tcPr>
            <w:tcW w:w="15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B9DF8A8" w14:textId="77777777" w:rsidR="00915A10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firstLine="0"/>
              <w:jc w:val="left"/>
              <w:rPr>
                <w:rFonts w:ascii="標楷體" w:eastAsia="標楷體" w:hAnsi="標楷體" w:cs="標楷體"/>
                <w:color w:val="000000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color w:val="000000"/>
                <w:sz w:val="24"/>
                <w:szCs w:val="24"/>
              </w:rPr>
              <w:t>1.實作評量</w:t>
            </w:r>
          </w:p>
          <w:p w14:paraId="26592910" w14:textId="77777777" w:rsidR="00915A10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firstLine="0"/>
              <w:jc w:val="left"/>
              <w:rPr>
                <w:rFonts w:ascii="標楷體" w:eastAsia="標楷體" w:hAnsi="標楷體" w:cs="標楷體"/>
                <w:color w:val="000000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color w:val="000000"/>
                <w:sz w:val="24"/>
                <w:szCs w:val="24"/>
              </w:rPr>
              <w:t>2.習作評量</w:t>
            </w:r>
          </w:p>
          <w:p w14:paraId="4589112C" w14:textId="77777777" w:rsidR="00915A10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firstLine="0"/>
              <w:jc w:val="left"/>
              <w:rPr>
                <w:rFonts w:ascii="標楷體" w:eastAsia="標楷體" w:hAnsi="標楷體" w:cs="標楷體"/>
                <w:color w:val="000000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color w:val="000000"/>
                <w:sz w:val="24"/>
                <w:szCs w:val="24"/>
              </w:rPr>
              <w:t>3.口頭評量</w:t>
            </w:r>
          </w:p>
          <w:p w14:paraId="36648DF7" w14:textId="77777777" w:rsidR="00915A10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firstLine="0"/>
              <w:jc w:val="left"/>
              <w:rPr>
                <w:rFonts w:ascii="標楷體" w:eastAsia="標楷體" w:hAnsi="標楷體" w:cs="標楷體"/>
                <w:color w:val="000000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color w:val="000000"/>
                <w:sz w:val="24"/>
                <w:szCs w:val="24"/>
              </w:rPr>
              <w:t>4.紙筆評量</w:t>
            </w:r>
          </w:p>
          <w:p w14:paraId="4AA7136C" w14:textId="77777777" w:rsidR="00915A10" w:rsidRDefault="00915A1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firstLine="0"/>
              <w:jc w:val="left"/>
              <w:rPr>
                <w:rFonts w:ascii="標楷體" w:eastAsia="標楷體" w:hAnsi="標楷體" w:cs="標楷體"/>
                <w:color w:val="000000"/>
                <w:sz w:val="24"/>
                <w:szCs w:val="24"/>
              </w:rPr>
            </w:pPr>
          </w:p>
        </w:tc>
        <w:tc>
          <w:tcPr>
            <w:tcW w:w="19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6A0F625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t>【多元文化教育】</w:t>
            </w:r>
          </w:p>
          <w:p w14:paraId="680FB019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t>多J1 珍惜並維護我族文化。</w:t>
            </w:r>
          </w:p>
          <w:p w14:paraId="3CE393F0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t>多J2 關懷我族文化遺產的傳承與興革。</w:t>
            </w:r>
          </w:p>
          <w:p w14:paraId="01AF2466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t>多J5 了解及尊重不同文化的習俗與禁忌。</w:t>
            </w:r>
          </w:p>
          <w:p w14:paraId="37141819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r>
              <w:rPr>
                <w:rFonts w:ascii="標楷體" w:eastAsia="標楷體" w:hAnsi="標楷體" w:cs="標楷體"/>
                <w:sz w:val="24"/>
                <w:szCs w:val="24"/>
              </w:rPr>
              <w:t>【生涯規劃教育】</w:t>
            </w:r>
          </w:p>
          <w:p w14:paraId="18ED5605" w14:textId="77777777" w:rsidR="00915A10" w:rsidRDefault="0000000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  <w:proofErr w:type="gramStart"/>
            <w:r>
              <w:rPr>
                <w:rFonts w:ascii="標楷體" w:eastAsia="標楷體" w:hAnsi="標楷體" w:cs="標楷體"/>
                <w:sz w:val="24"/>
                <w:szCs w:val="24"/>
              </w:rPr>
              <w:t>涯</w:t>
            </w:r>
            <w:proofErr w:type="gramEnd"/>
            <w:r>
              <w:rPr>
                <w:rFonts w:ascii="標楷體" w:eastAsia="標楷體" w:hAnsi="標楷體" w:cs="標楷體"/>
                <w:sz w:val="24"/>
                <w:szCs w:val="24"/>
              </w:rPr>
              <w:t>J9 社會變遷與工作/教育環境的關係。</w:t>
            </w:r>
          </w:p>
          <w:p w14:paraId="6409CD9D" w14:textId="77777777" w:rsidR="00915A10" w:rsidRDefault="00915A1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</w:p>
        </w:tc>
        <w:tc>
          <w:tcPr>
            <w:tcW w:w="6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721EB08" w14:textId="77777777" w:rsidR="00915A10" w:rsidRDefault="00915A10">
            <w:pPr>
              <w:ind w:firstLine="0"/>
              <w:jc w:val="left"/>
              <w:rPr>
                <w:rFonts w:ascii="標楷體" w:eastAsia="標楷體" w:hAnsi="標楷體" w:cs="標楷體"/>
                <w:sz w:val="24"/>
                <w:szCs w:val="24"/>
              </w:rPr>
            </w:pPr>
          </w:p>
        </w:tc>
      </w:tr>
    </w:tbl>
    <w:p w14:paraId="2B807248" w14:textId="77777777" w:rsidR="00915A10" w:rsidRDefault="00000000">
      <w:pPr>
        <w:rPr>
          <w:rFonts w:ascii="標楷體" w:eastAsia="標楷體" w:hAnsi="標楷體" w:cs="標楷體"/>
          <w:color w:val="FF0000"/>
          <w:sz w:val="24"/>
          <w:szCs w:val="24"/>
        </w:rPr>
      </w:pPr>
      <w:r>
        <w:rPr>
          <w:rFonts w:ascii="標楷體" w:eastAsia="標楷體" w:hAnsi="標楷體" w:cs="標楷體"/>
          <w:sz w:val="24"/>
          <w:szCs w:val="24"/>
        </w:rPr>
        <w:t>說明：</w:t>
      </w:r>
      <w:proofErr w:type="gramStart"/>
      <w:r>
        <w:rPr>
          <w:rFonts w:ascii="標楷體" w:eastAsia="標楷體" w:hAnsi="標楷體" w:cs="標楷體"/>
          <w:color w:val="FF0000"/>
          <w:sz w:val="24"/>
          <w:szCs w:val="24"/>
        </w:rPr>
        <w:t>部定課程採</w:t>
      </w:r>
      <w:proofErr w:type="gramEnd"/>
      <w:r>
        <w:rPr>
          <w:rFonts w:ascii="標楷體" w:eastAsia="標楷體" w:hAnsi="標楷體" w:cs="標楷體"/>
          <w:color w:val="FF0000"/>
          <w:sz w:val="24"/>
          <w:szCs w:val="24"/>
        </w:rPr>
        <w:t>自編者，需經校內課程發展委員會通過，教材內容留校備查。</w:t>
      </w:r>
    </w:p>
    <w:p w14:paraId="79ACEF45" w14:textId="77777777" w:rsidR="00915A10" w:rsidRDefault="00915A10">
      <w:pPr>
        <w:rPr>
          <w:rFonts w:ascii="標楷體" w:eastAsia="標楷體" w:hAnsi="標楷體" w:cs="標楷體"/>
          <w:color w:val="FF0000"/>
          <w:sz w:val="24"/>
          <w:szCs w:val="24"/>
        </w:rPr>
      </w:pPr>
    </w:p>
    <w:p w14:paraId="7A643654" w14:textId="77777777" w:rsidR="00915A10" w:rsidRDefault="00915A10">
      <w:pPr>
        <w:rPr>
          <w:rFonts w:ascii="標楷體" w:eastAsia="標楷體" w:hAnsi="標楷體" w:cs="標楷體"/>
          <w:color w:val="FF0000"/>
          <w:sz w:val="24"/>
          <w:szCs w:val="24"/>
        </w:rPr>
      </w:pPr>
    </w:p>
    <w:p w14:paraId="718535EA" w14:textId="77777777" w:rsidR="00915A10" w:rsidRDefault="00915A10">
      <w:pPr>
        <w:rPr>
          <w:rFonts w:ascii="標楷體" w:eastAsia="標楷體" w:hAnsi="標楷體" w:cs="標楷體"/>
          <w:color w:val="FF0000"/>
          <w:sz w:val="24"/>
          <w:szCs w:val="24"/>
        </w:rPr>
      </w:pPr>
    </w:p>
    <w:p w14:paraId="1E724686" w14:textId="77777777" w:rsidR="00915A10" w:rsidRDefault="00915A10">
      <w:pPr>
        <w:rPr>
          <w:rFonts w:ascii="標楷體" w:eastAsia="標楷體" w:hAnsi="標楷體" w:cs="標楷體"/>
          <w:color w:val="FF0000"/>
          <w:sz w:val="24"/>
          <w:szCs w:val="24"/>
        </w:rPr>
      </w:pPr>
    </w:p>
    <w:p w14:paraId="64825DEF" w14:textId="77777777" w:rsidR="00915A10" w:rsidRDefault="00915A10" w:rsidP="003E4065">
      <w:pPr>
        <w:ind w:firstLine="0"/>
        <w:rPr>
          <w:rFonts w:ascii="標楷體" w:eastAsia="標楷體" w:hAnsi="標楷體" w:cs="標楷體"/>
          <w:color w:val="FF0000"/>
          <w:sz w:val="24"/>
          <w:szCs w:val="24"/>
        </w:rPr>
      </w:pPr>
    </w:p>
    <w:p w14:paraId="785A838C" w14:textId="77777777" w:rsidR="00915A10" w:rsidRDefault="00915A10">
      <w:pPr>
        <w:rPr>
          <w:rFonts w:ascii="標楷體" w:eastAsia="標楷體" w:hAnsi="標楷體" w:cs="標楷體"/>
          <w:color w:val="FF0000"/>
          <w:sz w:val="24"/>
          <w:szCs w:val="24"/>
        </w:rPr>
      </w:pPr>
    </w:p>
    <w:p w14:paraId="43757703" w14:textId="77777777" w:rsidR="00915A10" w:rsidRDefault="00000000">
      <w:pPr>
        <w:ind w:firstLine="0"/>
        <w:jc w:val="right"/>
        <w:rPr>
          <w:rFonts w:ascii="標楷體" w:eastAsia="標楷體" w:hAnsi="標楷體" w:cs="標楷體"/>
          <w:b/>
          <w:sz w:val="22"/>
          <w:szCs w:val="22"/>
        </w:rPr>
      </w:pPr>
      <w:r>
        <w:rPr>
          <w:rFonts w:ascii="標楷體" w:eastAsia="標楷體" w:hAnsi="標楷體" w:cs="標楷體"/>
          <w:b/>
          <w:color w:val="000000"/>
          <w:sz w:val="28"/>
          <w:szCs w:val="28"/>
        </w:rPr>
        <w:lastRenderedPageBreak/>
        <w:t>花蓮縣</w:t>
      </w:r>
      <w:r>
        <w:rPr>
          <w:rFonts w:ascii="標楷體" w:eastAsia="標楷體" w:hAnsi="標楷體" w:cs="標楷體"/>
          <w:b/>
          <w:color w:val="000000"/>
          <w:sz w:val="28"/>
          <w:szCs w:val="28"/>
          <w:u w:val="single"/>
        </w:rPr>
        <w:t xml:space="preserve"> 豐濱  </w:t>
      </w:r>
      <w:r>
        <w:rPr>
          <w:rFonts w:ascii="標楷體" w:eastAsia="標楷體" w:hAnsi="標楷體" w:cs="標楷體"/>
          <w:b/>
          <w:color w:val="000000"/>
          <w:sz w:val="28"/>
          <w:szCs w:val="28"/>
        </w:rPr>
        <w:t>國民中學</w:t>
      </w:r>
      <w:r>
        <w:rPr>
          <w:rFonts w:ascii="標楷體" w:eastAsia="標楷體" w:hAnsi="標楷體" w:cs="標楷體"/>
          <w:b/>
          <w:color w:val="000000"/>
          <w:sz w:val="28"/>
          <w:szCs w:val="28"/>
          <w:u w:val="single"/>
        </w:rPr>
        <w:t xml:space="preserve"> 114  </w:t>
      </w:r>
      <w:r>
        <w:rPr>
          <w:rFonts w:ascii="標楷體" w:eastAsia="標楷體" w:hAnsi="標楷體" w:cs="標楷體"/>
          <w:b/>
          <w:color w:val="000000"/>
          <w:sz w:val="28"/>
          <w:szCs w:val="28"/>
        </w:rPr>
        <w:t>學年度</w:t>
      </w:r>
      <w:r>
        <w:rPr>
          <w:rFonts w:ascii="標楷體" w:eastAsia="標楷體" w:hAnsi="標楷體" w:cs="標楷體"/>
          <w:b/>
          <w:color w:val="000000"/>
          <w:sz w:val="28"/>
          <w:szCs w:val="28"/>
          <w:u w:val="single"/>
        </w:rPr>
        <w:t xml:space="preserve"> 七 </w:t>
      </w:r>
      <w:r>
        <w:rPr>
          <w:rFonts w:ascii="標楷體" w:eastAsia="標楷體" w:hAnsi="標楷體" w:cs="標楷體"/>
          <w:b/>
          <w:color w:val="000000"/>
          <w:sz w:val="28"/>
          <w:szCs w:val="28"/>
        </w:rPr>
        <w:t>年級第</w:t>
      </w:r>
      <w:r>
        <w:rPr>
          <w:rFonts w:ascii="標楷體" w:eastAsia="標楷體" w:hAnsi="標楷體" w:cs="標楷體"/>
          <w:b/>
          <w:color w:val="000000"/>
          <w:sz w:val="28"/>
          <w:szCs w:val="28"/>
          <w:u w:val="single"/>
        </w:rPr>
        <w:t xml:space="preserve">  2  </w:t>
      </w:r>
      <w:r>
        <w:rPr>
          <w:rFonts w:ascii="標楷體" w:eastAsia="標楷體" w:hAnsi="標楷體" w:cs="標楷體"/>
          <w:b/>
          <w:color w:val="000000"/>
          <w:sz w:val="28"/>
          <w:szCs w:val="28"/>
        </w:rPr>
        <w:t xml:space="preserve">學期 </w:t>
      </w:r>
      <w:r>
        <w:rPr>
          <w:rFonts w:ascii="標楷體" w:eastAsia="標楷體" w:hAnsi="標楷體" w:cs="標楷體"/>
          <w:b/>
          <w:color w:val="000000"/>
          <w:sz w:val="28"/>
          <w:szCs w:val="28"/>
          <w:u w:val="single"/>
        </w:rPr>
        <w:t>部定</w:t>
      </w:r>
      <w:r>
        <w:rPr>
          <w:rFonts w:ascii="標楷體" w:eastAsia="標楷體" w:hAnsi="標楷體" w:cs="標楷體"/>
          <w:b/>
          <w:color w:val="000000"/>
          <w:sz w:val="28"/>
          <w:szCs w:val="28"/>
        </w:rPr>
        <w:t>課程計畫   設計者：</w:t>
      </w:r>
      <w:proofErr w:type="gramStart"/>
      <w:r>
        <w:rPr>
          <w:rFonts w:ascii="標楷體" w:eastAsia="標楷體" w:hAnsi="標楷體" w:cs="標楷體"/>
          <w:b/>
          <w:color w:val="000000"/>
          <w:sz w:val="28"/>
          <w:szCs w:val="28"/>
          <w:u w:val="single"/>
        </w:rPr>
        <w:t>＿＿</w:t>
      </w:r>
      <w:proofErr w:type="gramEnd"/>
      <w:r>
        <w:rPr>
          <w:rFonts w:ascii="標楷體" w:eastAsia="標楷體" w:hAnsi="標楷體" w:cs="標楷體"/>
          <w:b/>
          <w:color w:val="000000"/>
          <w:sz w:val="28"/>
          <w:szCs w:val="28"/>
          <w:u w:val="single"/>
        </w:rPr>
        <w:t>徐致強</w:t>
      </w:r>
      <w:proofErr w:type="gramStart"/>
      <w:r>
        <w:rPr>
          <w:rFonts w:ascii="標楷體" w:eastAsia="標楷體" w:hAnsi="標楷體" w:cs="標楷體"/>
          <w:b/>
          <w:color w:val="000000"/>
          <w:sz w:val="28"/>
          <w:szCs w:val="28"/>
          <w:u w:val="single"/>
        </w:rPr>
        <w:t>＿＿＿</w:t>
      </w:r>
      <w:proofErr w:type="gramEnd"/>
    </w:p>
    <w:p w14:paraId="0C639053" w14:textId="77777777" w:rsidR="00915A10" w:rsidRDefault="00000000">
      <w:pPr>
        <w:widowControl w:val="0"/>
        <w:pBdr>
          <w:top w:val="nil"/>
          <w:left w:val="nil"/>
          <w:bottom w:val="nil"/>
          <w:right w:val="nil"/>
          <w:between w:val="nil"/>
        </w:pBdr>
        <w:tabs>
          <w:tab w:val="left" w:pos="567"/>
        </w:tabs>
        <w:spacing w:before="120" w:line="400" w:lineRule="auto"/>
        <w:ind w:left="480" w:hanging="457"/>
        <w:rPr>
          <w:rFonts w:ascii="標楷體" w:eastAsia="標楷體" w:hAnsi="標楷體" w:cs="標楷體"/>
          <w:b/>
          <w:color w:val="000000"/>
          <w:sz w:val="24"/>
          <w:szCs w:val="24"/>
        </w:rPr>
      </w:pPr>
      <w:r>
        <w:rPr>
          <w:rFonts w:ascii="標楷體" w:eastAsia="標楷體" w:hAnsi="標楷體" w:cs="標楷體"/>
          <w:b/>
          <w:color w:val="000000"/>
          <w:sz w:val="24"/>
          <w:szCs w:val="24"/>
        </w:rPr>
        <w:t>一、課程類別：</w:t>
      </w:r>
    </w:p>
    <w:p w14:paraId="62A478A6" w14:textId="77777777" w:rsidR="00915A10" w:rsidRDefault="00000000">
      <w:pPr>
        <w:pBdr>
          <w:top w:val="nil"/>
          <w:left w:val="nil"/>
          <w:bottom w:val="nil"/>
          <w:right w:val="nil"/>
          <w:between w:val="nil"/>
        </w:pBdr>
        <w:ind w:firstLine="0"/>
        <w:rPr>
          <w:rFonts w:ascii="標楷體" w:eastAsia="標楷體" w:hAnsi="標楷體" w:cs="標楷體"/>
          <w:color w:val="000000"/>
          <w:sz w:val="24"/>
          <w:szCs w:val="24"/>
        </w:rPr>
      </w:pPr>
      <w:r>
        <w:rPr>
          <w:rFonts w:ascii="Noto Sans Symbols" w:eastAsia="Noto Sans Symbols" w:hAnsi="Noto Sans Symbols" w:cs="Noto Sans Symbols"/>
          <w:color w:val="000000"/>
          <w:sz w:val="24"/>
          <w:szCs w:val="24"/>
        </w:rPr>
        <w:t xml:space="preserve">   ⬛</w:t>
      </w:r>
      <w:r>
        <w:rPr>
          <w:rFonts w:ascii="標楷體" w:eastAsia="標楷體" w:hAnsi="標楷體" w:cs="標楷體"/>
          <w:color w:val="000000"/>
          <w:sz w:val="24"/>
          <w:szCs w:val="24"/>
        </w:rPr>
        <w:t>國語文   □本土語文/ 臺灣手語</w:t>
      </w:r>
      <w:r>
        <w:rPr>
          <w:rFonts w:eastAsia="Times New Roman"/>
          <w:color w:val="000000"/>
          <w:sz w:val="24"/>
          <w:szCs w:val="24"/>
        </w:rPr>
        <w:t xml:space="preserve">   </w:t>
      </w:r>
      <w:r>
        <w:rPr>
          <w:rFonts w:ascii="標楷體" w:eastAsia="標楷體" w:hAnsi="標楷體" w:cs="標楷體"/>
          <w:color w:val="000000"/>
          <w:sz w:val="24"/>
          <w:szCs w:val="24"/>
        </w:rPr>
        <w:t xml:space="preserve">□英語文   □數學     □社會      □自然       </w:t>
      </w:r>
    </w:p>
    <w:p w14:paraId="5AB5507E" w14:textId="77777777" w:rsidR="00915A10" w:rsidRDefault="00000000">
      <w:pPr>
        <w:pBdr>
          <w:top w:val="nil"/>
          <w:left w:val="nil"/>
          <w:bottom w:val="nil"/>
          <w:right w:val="nil"/>
          <w:between w:val="nil"/>
        </w:pBdr>
        <w:ind w:firstLine="0"/>
        <w:rPr>
          <w:rFonts w:ascii="標楷體" w:eastAsia="標楷體" w:hAnsi="標楷體" w:cs="標楷體"/>
          <w:color w:val="000000"/>
          <w:sz w:val="24"/>
          <w:szCs w:val="24"/>
        </w:rPr>
      </w:pPr>
      <w:r>
        <w:rPr>
          <w:rFonts w:ascii="標楷體" w:eastAsia="標楷體" w:hAnsi="標楷體" w:cs="標楷體"/>
          <w:color w:val="000000"/>
          <w:sz w:val="24"/>
          <w:szCs w:val="24"/>
        </w:rPr>
        <w:t xml:space="preserve">      □藝術     □綜合                 □健康與體育          □科技</w:t>
      </w:r>
    </w:p>
    <w:p w14:paraId="78DDE9F5" w14:textId="77777777" w:rsidR="00915A10" w:rsidRDefault="00000000">
      <w:pPr>
        <w:pBdr>
          <w:top w:val="nil"/>
          <w:left w:val="nil"/>
          <w:bottom w:val="nil"/>
          <w:right w:val="nil"/>
          <w:between w:val="nil"/>
        </w:pBdr>
        <w:ind w:firstLine="0"/>
        <w:rPr>
          <w:rFonts w:ascii="標楷體" w:eastAsia="標楷體" w:hAnsi="標楷體" w:cs="標楷體"/>
          <w:b/>
          <w:color w:val="000000"/>
          <w:sz w:val="24"/>
          <w:szCs w:val="24"/>
        </w:rPr>
      </w:pPr>
      <w:r>
        <w:rPr>
          <w:rFonts w:ascii="標楷體" w:eastAsia="標楷體" w:hAnsi="標楷體" w:cs="標楷體"/>
          <w:color w:val="000000"/>
          <w:sz w:val="24"/>
          <w:szCs w:val="24"/>
        </w:rPr>
        <w:t>二、</w:t>
      </w:r>
      <w:r>
        <w:rPr>
          <w:rFonts w:ascii="標楷體" w:eastAsia="標楷體" w:hAnsi="標楷體" w:cs="標楷體"/>
          <w:b/>
          <w:color w:val="000000"/>
          <w:sz w:val="24"/>
          <w:szCs w:val="24"/>
        </w:rPr>
        <w:t>學習節數：每週（5）節，實施(18)</w:t>
      </w:r>
      <w:proofErr w:type="gramStart"/>
      <w:r>
        <w:rPr>
          <w:rFonts w:ascii="標楷體" w:eastAsia="標楷體" w:hAnsi="標楷體" w:cs="標楷體"/>
          <w:b/>
          <w:color w:val="000000"/>
          <w:sz w:val="24"/>
          <w:szCs w:val="24"/>
        </w:rPr>
        <w:t>週</w:t>
      </w:r>
      <w:proofErr w:type="gramEnd"/>
      <w:r>
        <w:rPr>
          <w:rFonts w:ascii="標楷體" w:eastAsia="標楷體" w:hAnsi="標楷體" w:cs="標楷體"/>
          <w:b/>
          <w:color w:val="000000"/>
          <w:sz w:val="24"/>
          <w:szCs w:val="24"/>
        </w:rPr>
        <w:t>，共(90)節。</w:t>
      </w:r>
    </w:p>
    <w:p w14:paraId="74654354" w14:textId="77777777" w:rsidR="00915A10" w:rsidRDefault="00000000">
      <w:pPr>
        <w:widowControl w:val="0"/>
        <w:pBdr>
          <w:top w:val="nil"/>
          <w:left w:val="nil"/>
          <w:bottom w:val="nil"/>
          <w:right w:val="nil"/>
          <w:between w:val="nil"/>
        </w:pBdr>
        <w:tabs>
          <w:tab w:val="left" w:pos="567"/>
        </w:tabs>
        <w:spacing w:before="120" w:line="400" w:lineRule="auto"/>
        <w:ind w:left="480" w:hanging="457"/>
        <w:rPr>
          <w:rFonts w:ascii="標楷體" w:eastAsia="標楷體" w:hAnsi="標楷體" w:cs="標楷體"/>
          <w:b/>
          <w:color w:val="000000"/>
          <w:sz w:val="24"/>
          <w:szCs w:val="24"/>
        </w:rPr>
      </w:pPr>
      <w:r>
        <w:rPr>
          <w:rFonts w:ascii="標楷體" w:eastAsia="標楷體" w:hAnsi="標楷體" w:cs="標楷體"/>
          <w:b/>
          <w:color w:val="000000"/>
          <w:sz w:val="24"/>
          <w:szCs w:val="24"/>
        </w:rPr>
        <w:t>三、素養導向教學規劃：</w:t>
      </w:r>
    </w:p>
    <w:p w14:paraId="42203F49" w14:textId="77777777" w:rsidR="00792DE8" w:rsidRPr="00792DE8" w:rsidRDefault="00792DE8" w:rsidP="00792DE8">
      <w:pPr>
        <w:widowControl w:val="0"/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tabs>
          <w:tab w:val="left" w:pos="567"/>
        </w:tabs>
        <w:spacing w:before="120" w:line="400" w:lineRule="auto"/>
        <w:rPr>
          <w:rFonts w:ascii="標楷體" w:eastAsia="標楷體" w:hAnsi="標楷體" w:cs="標楷體"/>
          <w:b/>
          <w:bCs/>
          <w:color w:val="000000"/>
          <w:sz w:val="24"/>
          <w:szCs w:val="24"/>
          <w:lang w:val="en-US"/>
        </w:rPr>
      </w:pPr>
    </w:p>
    <w:tbl>
      <w:tblPr>
        <w:tblW w:w="0" w:type="auto"/>
        <w:tblLayout w:type="fixed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855"/>
        <w:gridCol w:w="1039"/>
        <w:gridCol w:w="1501"/>
        <w:gridCol w:w="1134"/>
        <w:gridCol w:w="3824"/>
        <w:gridCol w:w="494"/>
        <w:gridCol w:w="1638"/>
        <w:gridCol w:w="1526"/>
        <w:gridCol w:w="1876"/>
        <w:gridCol w:w="674"/>
      </w:tblGrid>
      <w:tr w:rsidR="00792DE8" w:rsidRPr="00792DE8" w14:paraId="1FEE6E38" w14:textId="77777777" w:rsidTr="00C66C80">
        <w:trPr>
          <w:trHeight w:val="516"/>
          <w:tblHeader/>
        </w:trPr>
        <w:tc>
          <w:tcPr>
            <w:tcW w:w="855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  <w:hideMark/>
          </w:tcPr>
          <w:p w14:paraId="4C6D5A83" w14:textId="77777777" w:rsidR="00C66C80" w:rsidRDefault="00C66C80" w:rsidP="006A6CC6">
            <w:pPr>
              <w:adjustRightInd w:val="0"/>
              <w:snapToGrid w:val="0"/>
              <w:spacing w:line="240" w:lineRule="atLeast"/>
              <w:ind w:firstLine="0"/>
              <w:jc w:val="distribute"/>
              <w:rPr>
                <w:rFonts w:eastAsia="標楷體"/>
                <w:color w:val="000000" w:themeColor="text1"/>
                <w:kern w:val="2"/>
              </w:rPr>
            </w:pPr>
            <w:r>
              <w:rPr>
                <w:rFonts w:eastAsia="標楷體" w:hint="eastAsia"/>
                <w:color w:val="000000" w:themeColor="text1"/>
                <w:kern w:val="2"/>
              </w:rPr>
              <w:t>教學</w:t>
            </w:r>
          </w:p>
          <w:p w14:paraId="7B615401" w14:textId="117B90C4" w:rsidR="00C66C80" w:rsidRDefault="00C66C80" w:rsidP="006A6CC6">
            <w:pPr>
              <w:adjustRightInd w:val="0"/>
              <w:snapToGrid w:val="0"/>
              <w:spacing w:line="240" w:lineRule="atLeast"/>
              <w:ind w:firstLine="0"/>
              <w:jc w:val="distribute"/>
              <w:rPr>
                <w:rFonts w:eastAsia="標楷體"/>
                <w:color w:val="000000" w:themeColor="text1"/>
                <w:kern w:val="2"/>
              </w:rPr>
            </w:pPr>
            <w:r>
              <w:rPr>
                <w:rFonts w:eastAsia="標楷體" w:hint="eastAsia"/>
                <w:color w:val="000000" w:themeColor="text1"/>
                <w:kern w:val="2"/>
              </w:rPr>
              <w:t>期程</w:t>
            </w:r>
          </w:p>
          <w:p w14:paraId="6A289F32" w14:textId="2CEF822A" w:rsidR="00792DE8" w:rsidRPr="00C66C80" w:rsidRDefault="00C66C80" w:rsidP="00C66C80">
            <w:pPr>
              <w:adjustRightInd w:val="0"/>
              <w:snapToGrid w:val="0"/>
              <w:spacing w:line="240" w:lineRule="atLeast"/>
              <w:ind w:firstLine="0"/>
              <w:jc w:val="center"/>
              <w:rPr>
                <w:rFonts w:eastAsia="標楷體" w:hint="eastAsia"/>
                <w:color w:val="000000" w:themeColor="text1"/>
                <w:kern w:val="2"/>
              </w:rPr>
            </w:pPr>
            <w:r>
              <w:rPr>
                <w:rFonts w:eastAsia="標楷體"/>
                <w:color w:val="000000" w:themeColor="text1"/>
                <w:kern w:val="2"/>
              </w:rPr>
              <w:t>(</w:t>
            </w:r>
            <w:proofErr w:type="gramStart"/>
            <w:r>
              <w:rPr>
                <w:rFonts w:eastAsia="標楷體" w:hint="eastAsia"/>
                <w:color w:val="000000" w:themeColor="text1"/>
                <w:kern w:val="2"/>
              </w:rPr>
              <w:t>週</w:t>
            </w:r>
            <w:proofErr w:type="gramEnd"/>
            <w:r>
              <w:rPr>
                <w:rFonts w:eastAsia="標楷體"/>
                <w:color w:val="000000" w:themeColor="text1"/>
                <w:kern w:val="2"/>
              </w:rPr>
              <w:t>)</w:t>
            </w:r>
          </w:p>
        </w:tc>
        <w:tc>
          <w:tcPr>
            <w:tcW w:w="1039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  <w:hideMark/>
          </w:tcPr>
          <w:p w14:paraId="33702C8A" w14:textId="77777777" w:rsidR="00792DE8" w:rsidRPr="00792DE8" w:rsidRDefault="00792DE8" w:rsidP="00792DE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bCs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核心素養</w:t>
            </w:r>
          </w:p>
        </w:tc>
        <w:tc>
          <w:tcPr>
            <w:tcW w:w="263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  <w:hideMark/>
          </w:tcPr>
          <w:p w14:paraId="716968C5" w14:textId="77777777" w:rsidR="00792DE8" w:rsidRPr="00792DE8" w:rsidRDefault="00792DE8" w:rsidP="00792DE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bCs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學習重點</w:t>
            </w:r>
          </w:p>
        </w:tc>
        <w:tc>
          <w:tcPr>
            <w:tcW w:w="3824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  <w:hideMark/>
          </w:tcPr>
          <w:p w14:paraId="73E54812" w14:textId="77777777" w:rsidR="00792DE8" w:rsidRPr="00792DE8" w:rsidRDefault="00792DE8" w:rsidP="00792DE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bCs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單元/主題名稱</w:t>
            </w:r>
          </w:p>
          <w:p w14:paraId="3E0ADA24" w14:textId="77777777" w:rsidR="00792DE8" w:rsidRPr="00792DE8" w:rsidRDefault="00792DE8" w:rsidP="00792DE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bCs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與活動內容</w:t>
            </w:r>
          </w:p>
        </w:tc>
        <w:tc>
          <w:tcPr>
            <w:tcW w:w="494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  <w:hideMark/>
          </w:tcPr>
          <w:p w14:paraId="415F7DCE" w14:textId="77777777" w:rsidR="00792DE8" w:rsidRPr="00792DE8" w:rsidRDefault="00792DE8" w:rsidP="00792DE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bCs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節數</w:t>
            </w:r>
          </w:p>
        </w:tc>
        <w:tc>
          <w:tcPr>
            <w:tcW w:w="1638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  <w:hideMark/>
          </w:tcPr>
          <w:p w14:paraId="076A22CD" w14:textId="77777777" w:rsidR="00792DE8" w:rsidRPr="00792DE8" w:rsidRDefault="00792DE8" w:rsidP="00792DE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bCs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教學資源</w:t>
            </w:r>
          </w:p>
        </w:tc>
        <w:tc>
          <w:tcPr>
            <w:tcW w:w="152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  <w:hideMark/>
          </w:tcPr>
          <w:p w14:paraId="0DC5D995" w14:textId="77777777" w:rsidR="00792DE8" w:rsidRPr="00792DE8" w:rsidRDefault="00792DE8" w:rsidP="00792DE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bCs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評量方式</w:t>
            </w:r>
          </w:p>
        </w:tc>
        <w:tc>
          <w:tcPr>
            <w:tcW w:w="187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  <w:hideMark/>
          </w:tcPr>
          <w:p w14:paraId="7A38EB10" w14:textId="77777777" w:rsidR="00792DE8" w:rsidRPr="00792DE8" w:rsidRDefault="00792DE8" w:rsidP="00792DE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bCs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融入議題</w:t>
            </w:r>
          </w:p>
          <w:p w14:paraId="749EBF05" w14:textId="77777777" w:rsidR="00792DE8" w:rsidRPr="00792DE8" w:rsidRDefault="00792DE8" w:rsidP="00792DE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bCs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實質內涵</w:t>
            </w:r>
          </w:p>
        </w:tc>
        <w:tc>
          <w:tcPr>
            <w:tcW w:w="674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  <w:hideMark/>
          </w:tcPr>
          <w:p w14:paraId="39EEF9B5" w14:textId="08717126" w:rsidR="00792DE8" w:rsidRPr="00792DE8" w:rsidRDefault="00792DE8" w:rsidP="00792DE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bCs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備註</w:t>
            </w:r>
          </w:p>
        </w:tc>
      </w:tr>
      <w:tr w:rsidR="00792DE8" w:rsidRPr="00792DE8" w14:paraId="03C2410C" w14:textId="77777777" w:rsidTr="00792DE8">
        <w:trPr>
          <w:trHeight w:val="516"/>
          <w:tblHeader/>
        </w:trPr>
        <w:tc>
          <w:tcPr>
            <w:tcW w:w="855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9072F8A" w14:textId="77777777" w:rsidR="00792DE8" w:rsidRPr="00792DE8" w:rsidRDefault="00792DE8" w:rsidP="00792DE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bCs/>
                <w:color w:val="000000"/>
                <w:sz w:val="24"/>
                <w:szCs w:val="24"/>
                <w:lang w:val="en-US"/>
              </w:rPr>
            </w:pPr>
          </w:p>
        </w:tc>
        <w:tc>
          <w:tcPr>
            <w:tcW w:w="1039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3B788C4" w14:textId="77777777" w:rsidR="00792DE8" w:rsidRPr="00792DE8" w:rsidRDefault="00792DE8" w:rsidP="00792DE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bCs/>
                <w:color w:val="000000"/>
                <w:sz w:val="24"/>
                <w:szCs w:val="24"/>
                <w:lang w:val="en-US"/>
              </w:rPr>
            </w:pPr>
          </w:p>
        </w:tc>
        <w:tc>
          <w:tcPr>
            <w:tcW w:w="15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  <w:hideMark/>
          </w:tcPr>
          <w:p w14:paraId="7306938D" w14:textId="77777777" w:rsidR="00792DE8" w:rsidRPr="00792DE8" w:rsidRDefault="00792DE8" w:rsidP="00792DE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bCs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學習表現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  <w:hideMark/>
          </w:tcPr>
          <w:p w14:paraId="5E578BF2" w14:textId="77777777" w:rsidR="00792DE8" w:rsidRPr="00792DE8" w:rsidRDefault="00792DE8" w:rsidP="00792DE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bCs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學習內容</w:t>
            </w:r>
          </w:p>
        </w:tc>
        <w:tc>
          <w:tcPr>
            <w:tcW w:w="382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FA0A957" w14:textId="77777777" w:rsidR="00792DE8" w:rsidRPr="00792DE8" w:rsidRDefault="00792DE8" w:rsidP="00792DE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bCs/>
                <w:color w:val="000000"/>
                <w:sz w:val="24"/>
                <w:szCs w:val="24"/>
                <w:lang w:val="en-US"/>
              </w:rPr>
            </w:pPr>
          </w:p>
        </w:tc>
        <w:tc>
          <w:tcPr>
            <w:tcW w:w="49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18D540F" w14:textId="77777777" w:rsidR="00792DE8" w:rsidRPr="00792DE8" w:rsidRDefault="00792DE8" w:rsidP="00792DE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bCs/>
                <w:color w:val="000000"/>
                <w:sz w:val="24"/>
                <w:szCs w:val="24"/>
                <w:lang w:val="en-US"/>
              </w:rPr>
            </w:pPr>
          </w:p>
        </w:tc>
        <w:tc>
          <w:tcPr>
            <w:tcW w:w="1638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5DE9B0B" w14:textId="77777777" w:rsidR="00792DE8" w:rsidRPr="00792DE8" w:rsidRDefault="00792DE8" w:rsidP="00792DE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bCs/>
                <w:color w:val="000000"/>
                <w:sz w:val="24"/>
                <w:szCs w:val="24"/>
                <w:lang w:val="en-US"/>
              </w:rPr>
            </w:pPr>
          </w:p>
        </w:tc>
        <w:tc>
          <w:tcPr>
            <w:tcW w:w="152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7EEB570" w14:textId="77777777" w:rsidR="00792DE8" w:rsidRPr="00792DE8" w:rsidRDefault="00792DE8" w:rsidP="00792DE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bCs/>
                <w:color w:val="000000"/>
                <w:sz w:val="24"/>
                <w:szCs w:val="24"/>
                <w:lang w:val="en-US"/>
              </w:rPr>
            </w:pPr>
          </w:p>
        </w:tc>
        <w:tc>
          <w:tcPr>
            <w:tcW w:w="187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BB34542" w14:textId="77777777" w:rsidR="00792DE8" w:rsidRPr="00792DE8" w:rsidRDefault="00792DE8" w:rsidP="00792DE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bCs/>
                <w:color w:val="000000"/>
                <w:sz w:val="24"/>
                <w:szCs w:val="24"/>
                <w:lang w:val="en-US"/>
              </w:rPr>
            </w:pPr>
          </w:p>
        </w:tc>
        <w:tc>
          <w:tcPr>
            <w:tcW w:w="67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774B7F6" w14:textId="77777777" w:rsidR="00792DE8" w:rsidRPr="00792DE8" w:rsidRDefault="00792DE8" w:rsidP="00792DE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bCs/>
                <w:color w:val="000000"/>
                <w:sz w:val="24"/>
                <w:szCs w:val="24"/>
                <w:lang w:val="en-US"/>
              </w:rPr>
            </w:pPr>
          </w:p>
        </w:tc>
      </w:tr>
      <w:tr w:rsidR="00147D5A" w:rsidRPr="00792DE8" w14:paraId="4FFBA93E" w14:textId="77777777" w:rsidTr="00147D5A">
        <w:trPr>
          <w:trHeight w:val="761"/>
        </w:trPr>
        <w:tc>
          <w:tcPr>
            <w:tcW w:w="8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  <w:hideMark/>
          </w:tcPr>
          <w:p w14:paraId="715FFFD6" w14:textId="1EBD3C6F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jc w:val="center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1</w:t>
            </w:r>
          </w:p>
        </w:tc>
        <w:tc>
          <w:tcPr>
            <w:tcW w:w="10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0AE6A6C9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國-J-B3 具備欣賞文學與相關藝術的能力，並培養創作的興</w:t>
            </w: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lastRenderedPageBreak/>
              <w:t>趣，透過對文本的反思與分享，印證生活經驗，提升審美判斷力。</w:t>
            </w:r>
          </w:p>
        </w:tc>
        <w:tc>
          <w:tcPr>
            <w:tcW w:w="15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4D99322E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lastRenderedPageBreak/>
              <w:t>1-Ⅳ-2 依據不同情境，分辨聲情意涵及表達技巧，適切回應。</w:t>
            </w:r>
          </w:p>
          <w:p w14:paraId="0926DB4B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2-Ⅳ-2 有效把握聽聞內容的邏</w:t>
            </w: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lastRenderedPageBreak/>
              <w:t>輯，做出提問或回饋。</w:t>
            </w:r>
          </w:p>
          <w:p w14:paraId="32B771C9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5-Ⅳ-3 理解各類文本內容、形式和寫作特色。</w:t>
            </w:r>
          </w:p>
          <w:p w14:paraId="429505EF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6-Ⅳ-1 善用標點符號，增進情感表達及說服力。</w:t>
            </w:r>
          </w:p>
          <w:p w14:paraId="6A117A76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6-Ⅳ-3 靈活</w:t>
            </w:r>
            <w:proofErr w:type="gramStart"/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運用仿寫</w:t>
            </w:r>
            <w:proofErr w:type="gramEnd"/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、改寫等</w:t>
            </w: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lastRenderedPageBreak/>
              <w:t>技巧，增進寫作能力。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3B93FC80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lastRenderedPageBreak/>
              <w:t>Ac-Ⅳ-1 標點符號在文本中的不同效果。</w:t>
            </w:r>
          </w:p>
          <w:p w14:paraId="374A891A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Ad-Ⅳ-2 新詩、現代散</w:t>
            </w: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lastRenderedPageBreak/>
              <w:t>文、現代小說、劇本。</w:t>
            </w:r>
          </w:p>
          <w:p w14:paraId="417A72AD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Bb-Ⅳ-3 對物或自然以及生命的感悟。</w:t>
            </w:r>
          </w:p>
          <w:p w14:paraId="118E3496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Cc-Ⅳ-1 各類文本中的藝術、信仰、</w:t>
            </w: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lastRenderedPageBreak/>
              <w:t>思想等文化內涵。</w:t>
            </w:r>
          </w:p>
        </w:tc>
        <w:tc>
          <w:tcPr>
            <w:tcW w:w="38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17841AE3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lastRenderedPageBreak/>
              <w:t>人生道理</w:t>
            </w:r>
          </w:p>
          <w:p w14:paraId="42083960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一、傘</w:t>
            </w:r>
          </w:p>
          <w:p w14:paraId="508DF995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〔準備活動〕</w:t>
            </w:r>
          </w:p>
          <w:p w14:paraId="71AC9D92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1.請學生回家先行預習本課教材。</w:t>
            </w:r>
          </w:p>
          <w:p w14:paraId="0625DF15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2.引起動機：請學生攜帶雨傘到課堂上，分享傘的花樣。</w:t>
            </w:r>
          </w:p>
          <w:p w14:paraId="75EBD19D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〔發展活動〕</w:t>
            </w:r>
          </w:p>
          <w:p w14:paraId="72D55B95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lastRenderedPageBreak/>
              <w:t>1.講解「篇章導讀」。</w:t>
            </w:r>
          </w:p>
          <w:p w14:paraId="7E276487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2.介紹</w:t>
            </w:r>
            <w:proofErr w:type="gramStart"/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作者蓉子</w:t>
            </w:r>
            <w:proofErr w:type="gramEnd"/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。</w:t>
            </w:r>
          </w:p>
          <w:p w14:paraId="4848838E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3.講解課文</w:t>
            </w:r>
            <w:proofErr w:type="gramStart"/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生難字詞</w:t>
            </w:r>
            <w:proofErr w:type="gramEnd"/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。</w:t>
            </w:r>
          </w:p>
          <w:p w14:paraId="20EBC9CF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4.檢索並標記文中重要訊息。</w:t>
            </w:r>
          </w:p>
          <w:p w14:paraId="10A9E145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5.課文朗誦。</w:t>
            </w:r>
          </w:p>
          <w:p w14:paraId="6033CA17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6.配合課文提問教學學習單，逐節講解課文並提問重點。請學生依序完成學習單以掌握學習重點。</w:t>
            </w:r>
          </w:p>
          <w:p w14:paraId="3DDCACC5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7.講述「鑑賞分析」。</w:t>
            </w:r>
          </w:p>
        </w:tc>
        <w:tc>
          <w:tcPr>
            <w:tcW w:w="4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55DCE84B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lastRenderedPageBreak/>
              <w:t>5</w:t>
            </w:r>
          </w:p>
        </w:tc>
        <w:tc>
          <w:tcPr>
            <w:tcW w:w="16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16C86036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1.教學投影片</w:t>
            </w:r>
          </w:p>
          <w:p w14:paraId="201FBEBA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2.學習單</w:t>
            </w:r>
          </w:p>
          <w:p w14:paraId="7CE4A781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3.圖片</w:t>
            </w:r>
          </w:p>
          <w:p w14:paraId="6AFAFA12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4.影音資料</w:t>
            </w:r>
          </w:p>
          <w:p w14:paraId="39586845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5.網路資源</w:t>
            </w:r>
          </w:p>
        </w:tc>
        <w:tc>
          <w:tcPr>
            <w:tcW w:w="15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0FA4EFEB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1.實作評量</w:t>
            </w:r>
          </w:p>
          <w:p w14:paraId="4594BD79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2.口頭評量</w:t>
            </w:r>
          </w:p>
          <w:p w14:paraId="7635A026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3.自我評量</w:t>
            </w:r>
          </w:p>
          <w:p w14:paraId="024DBFCE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4.紙筆評量</w:t>
            </w:r>
          </w:p>
        </w:tc>
        <w:tc>
          <w:tcPr>
            <w:tcW w:w="18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7BC3E7D2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【品德教育】</w:t>
            </w:r>
          </w:p>
          <w:p w14:paraId="25A16704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品J9 知行合一與自我反省。</w:t>
            </w:r>
          </w:p>
          <w:p w14:paraId="3BF9DB72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【生命教育】</w:t>
            </w:r>
          </w:p>
          <w:p w14:paraId="7B6479D4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生J7 面對並超越人生的各種挫折與苦難，探討促進全人</w:t>
            </w: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lastRenderedPageBreak/>
              <w:t>健康與幸福的方法。</w:t>
            </w:r>
          </w:p>
          <w:p w14:paraId="58A2BCEA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</w:p>
        </w:tc>
        <w:tc>
          <w:tcPr>
            <w:tcW w:w="6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47E5A51A" w14:textId="3EB903F4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</w:p>
        </w:tc>
      </w:tr>
      <w:tr w:rsidR="00147D5A" w:rsidRPr="00792DE8" w14:paraId="79E1F31C" w14:textId="77777777" w:rsidTr="00147D5A">
        <w:trPr>
          <w:trHeight w:val="761"/>
        </w:trPr>
        <w:tc>
          <w:tcPr>
            <w:tcW w:w="8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  <w:hideMark/>
          </w:tcPr>
          <w:p w14:paraId="6AEBC5AE" w14:textId="0BBD1BAA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jc w:val="center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lastRenderedPageBreak/>
              <w:t>2</w:t>
            </w:r>
          </w:p>
        </w:tc>
        <w:tc>
          <w:tcPr>
            <w:tcW w:w="10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720B8B3C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國-J-B3 具備欣賞文學與相關藝術的能力，並培養創作的興趣，透過對文本的反</w:t>
            </w: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lastRenderedPageBreak/>
              <w:t>思與分享，印證生活經驗，提升審美判斷力。</w:t>
            </w:r>
          </w:p>
          <w:p w14:paraId="3FE973B5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國-J-A1 透過國語文的學習，認識生涯及生命的典</w:t>
            </w: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lastRenderedPageBreak/>
              <w:t>範，建立正向價值觀，提高語文自學的興趣。</w:t>
            </w:r>
          </w:p>
        </w:tc>
        <w:tc>
          <w:tcPr>
            <w:tcW w:w="15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7A08CAC8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lastRenderedPageBreak/>
              <w:t>1-Ⅳ-2 依據不同情境，分辨聲情意涵及表達技巧，適切回應。</w:t>
            </w:r>
          </w:p>
          <w:p w14:paraId="3E58474D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2-Ⅳ-1 掌握生活情境，適切表情達意，分享自身經驗。</w:t>
            </w:r>
          </w:p>
          <w:p w14:paraId="5BB43D7F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lastRenderedPageBreak/>
              <w:t>2-Ⅳ-2 有效把握聽聞內容的邏輯，做出提問或回饋。</w:t>
            </w:r>
          </w:p>
          <w:p w14:paraId="2CA819E3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5-Ⅳ-2 理解各類文本的句子、段落與主要概念，指出寫作的目的與觀點。</w:t>
            </w:r>
          </w:p>
          <w:p w14:paraId="47F5F0C2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5-Ⅳ-3 理解各類文本內容、形式</w:t>
            </w: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lastRenderedPageBreak/>
              <w:t>和寫作特色。</w:t>
            </w:r>
          </w:p>
          <w:p w14:paraId="41220D68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6-Ⅳ-1 善用標點符號，增進情感表達及說服力。</w:t>
            </w:r>
          </w:p>
          <w:p w14:paraId="52691AD5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6-Ⅳ-3 靈活</w:t>
            </w:r>
            <w:proofErr w:type="gramStart"/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運用仿寫</w:t>
            </w:r>
            <w:proofErr w:type="gramEnd"/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、改寫等技巧，增進寫作能力。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2537453B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lastRenderedPageBreak/>
              <w:t>Ab-Ⅳ-6 常用文言文的詞義及語詞結構。</w:t>
            </w:r>
          </w:p>
          <w:p w14:paraId="5467B8D5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Ac-Ⅳ-1 標點符號在文本中的不同效果。</w:t>
            </w:r>
          </w:p>
          <w:p w14:paraId="2A2A9966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lastRenderedPageBreak/>
              <w:t>Ac-Ⅳ-3 文句表達的邏輯與意義。</w:t>
            </w:r>
          </w:p>
          <w:p w14:paraId="3F4BA59D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Ad-Ⅳ-2 新詩、現代散文、現代小說、劇本。</w:t>
            </w:r>
          </w:p>
          <w:p w14:paraId="541D3D6B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Ad-Ⅳ-3 韻文：如古體</w:t>
            </w: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lastRenderedPageBreak/>
              <w:t>詩、樂府詩、近體詩、詞、曲等。</w:t>
            </w:r>
          </w:p>
          <w:p w14:paraId="00CA135B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Bb-Ⅳ-3 對物或自然以及生命的感悟。</w:t>
            </w:r>
          </w:p>
          <w:p w14:paraId="63554999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Cc-Ⅳ-1 各類文本中的</w:t>
            </w: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lastRenderedPageBreak/>
              <w:t>藝術、信仰、思想等文化內涵。</w:t>
            </w:r>
          </w:p>
        </w:tc>
        <w:tc>
          <w:tcPr>
            <w:tcW w:w="38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59F54D9F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lastRenderedPageBreak/>
              <w:t>人生道理</w:t>
            </w:r>
          </w:p>
          <w:p w14:paraId="32AFA64D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一、傘</w:t>
            </w:r>
          </w:p>
          <w:p w14:paraId="178BB423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二、近體詩選</w:t>
            </w:r>
          </w:p>
          <w:p w14:paraId="658A6639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〔發展活動〕</w:t>
            </w:r>
          </w:p>
          <w:p w14:paraId="09808BCD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1.與學生進行「問題思考」之討論。</w:t>
            </w:r>
          </w:p>
          <w:p w14:paraId="237FEAF3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2.引領學生進行「延伸探索」，</w:t>
            </w:r>
            <w:proofErr w:type="gramStart"/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朗誦蓉子</w:t>
            </w:r>
            <w:proofErr w:type="gramEnd"/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〈樹〉並回答提問。</w:t>
            </w:r>
          </w:p>
          <w:p w14:paraId="7D653DF2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〔綜合活動〕</w:t>
            </w:r>
          </w:p>
          <w:p w14:paraId="30066CAB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1.準備詠物詩詩句，請學生猜測詩中描述的物品。</w:t>
            </w:r>
          </w:p>
          <w:p w14:paraId="0183AA6D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lastRenderedPageBreak/>
              <w:t>2.</w:t>
            </w:r>
            <w:proofErr w:type="gramStart"/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準備字卡</w:t>
            </w:r>
            <w:proofErr w:type="gramEnd"/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，請學生</w:t>
            </w:r>
            <w:proofErr w:type="gramStart"/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回答字卡中的</w:t>
            </w:r>
            <w:proofErr w:type="gramEnd"/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文字可以比喻成什麼。</w:t>
            </w:r>
          </w:p>
          <w:p w14:paraId="332DC3F5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〔評量活動〕</w:t>
            </w:r>
          </w:p>
          <w:p w14:paraId="7DC355DC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1.要求學生完成習作及應用練習。</w:t>
            </w:r>
          </w:p>
          <w:p w14:paraId="49C1C5AE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2.準備</w:t>
            </w:r>
            <w:proofErr w:type="gramStart"/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測驗卷供學生</w:t>
            </w:r>
            <w:proofErr w:type="gramEnd"/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課堂上練習，強化解題能力。</w:t>
            </w:r>
          </w:p>
          <w:p w14:paraId="29C983E5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〔準備活動〕</w:t>
            </w:r>
          </w:p>
          <w:p w14:paraId="32D5C04F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1.預習近體詩選的三首詩。</w:t>
            </w:r>
          </w:p>
          <w:p w14:paraId="4D3F618D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2.介紹近體詩。</w:t>
            </w:r>
          </w:p>
        </w:tc>
        <w:tc>
          <w:tcPr>
            <w:tcW w:w="4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138E49AC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lastRenderedPageBreak/>
              <w:t>5</w:t>
            </w:r>
          </w:p>
        </w:tc>
        <w:tc>
          <w:tcPr>
            <w:tcW w:w="16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54AD1118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1.教學投影片</w:t>
            </w:r>
          </w:p>
          <w:p w14:paraId="0E7595BF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2.學習單</w:t>
            </w:r>
          </w:p>
          <w:p w14:paraId="4FFE7390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3.圖片</w:t>
            </w:r>
          </w:p>
          <w:p w14:paraId="6FA43779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4.影音資料</w:t>
            </w:r>
          </w:p>
          <w:p w14:paraId="09F106D6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5.網路資源</w:t>
            </w:r>
          </w:p>
        </w:tc>
        <w:tc>
          <w:tcPr>
            <w:tcW w:w="15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7E9FE62D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1.實作評量</w:t>
            </w:r>
          </w:p>
          <w:p w14:paraId="574E5384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2.習作評量</w:t>
            </w:r>
          </w:p>
          <w:p w14:paraId="72E6E2DD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3.口頭評量</w:t>
            </w:r>
          </w:p>
          <w:p w14:paraId="1E9A386A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4.紙筆評量</w:t>
            </w:r>
          </w:p>
          <w:p w14:paraId="1D73055D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5.自我評量</w:t>
            </w:r>
          </w:p>
        </w:tc>
        <w:tc>
          <w:tcPr>
            <w:tcW w:w="18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60A185DE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【品德教育】</w:t>
            </w:r>
          </w:p>
          <w:p w14:paraId="2F99819F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品J9 知行合一與自我反省。</w:t>
            </w:r>
          </w:p>
          <w:p w14:paraId="2F0E80C9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【生命教育】</w:t>
            </w:r>
          </w:p>
          <w:p w14:paraId="5A6F788F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生J5 覺察生活中的各種迷思，在生活作息、健康促進、飲食運動、休閒娛樂、人我關係等課題上進行</w:t>
            </w: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lastRenderedPageBreak/>
              <w:t>價值思辨，尋求解決之道。</w:t>
            </w:r>
          </w:p>
          <w:p w14:paraId="0170E21D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生J7 面對並超越人生的各種挫折與苦難，探討促進全人健康與幸福的方法。</w:t>
            </w:r>
          </w:p>
          <w:p w14:paraId="629F360B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</w:p>
        </w:tc>
        <w:tc>
          <w:tcPr>
            <w:tcW w:w="6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3D4E24AE" w14:textId="5AD98DD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</w:p>
        </w:tc>
      </w:tr>
      <w:tr w:rsidR="00147D5A" w:rsidRPr="00792DE8" w14:paraId="6B921802" w14:textId="77777777" w:rsidTr="00147D5A">
        <w:trPr>
          <w:trHeight w:val="761"/>
        </w:trPr>
        <w:tc>
          <w:tcPr>
            <w:tcW w:w="8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  <w:hideMark/>
          </w:tcPr>
          <w:p w14:paraId="4D98096B" w14:textId="3F920E70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jc w:val="center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lastRenderedPageBreak/>
              <w:t>3</w:t>
            </w:r>
          </w:p>
        </w:tc>
        <w:tc>
          <w:tcPr>
            <w:tcW w:w="10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5CAE2337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國-J-A1 透過國語文的學習，認識生涯及生命的典範，建立正向</w:t>
            </w: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lastRenderedPageBreak/>
              <w:t>價值觀，提高語文自學的興趣。</w:t>
            </w:r>
          </w:p>
        </w:tc>
        <w:tc>
          <w:tcPr>
            <w:tcW w:w="15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1F89CA8D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lastRenderedPageBreak/>
              <w:t>1-Ⅳ-2 依據不同情境，分辨聲情意涵及表達技巧，適切回應。</w:t>
            </w:r>
          </w:p>
          <w:p w14:paraId="042C4756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2-Ⅳ-1 掌握生活情境，適切表情達意，分</w:t>
            </w: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lastRenderedPageBreak/>
              <w:t>享自身經驗。</w:t>
            </w:r>
          </w:p>
          <w:p w14:paraId="31B965FD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5-Ⅳ-2 理解各類文本的句子、段落與主要概念，指出寫作的目的與觀點。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308A7A25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lastRenderedPageBreak/>
              <w:t>Ab-Ⅳ-6 常用文言文的詞義及語詞結構。</w:t>
            </w:r>
          </w:p>
          <w:p w14:paraId="4B7CB21C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Ac-Ⅳ-3 文句表達的邏輯與意</w:t>
            </w: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lastRenderedPageBreak/>
              <w:t>義。</w:t>
            </w:r>
          </w:p>
          <w:p w14:paraId="09C9BFC1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Ad-Ⅳ-3 韻文：如古體詩、樂府詩、近體詩、詞、曲等。</w:t>
            </w:r>
          </w:p>
        </w:tc>
        <w:tc>
          <w:tcPr>
            <w:tcW w:w="38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1BCE11F4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lastRenderedPageBreak/>
              <w:t>人生道理</w:t>
            </w:r>
          </w:p>
          <w:p w14:paraId="4B937204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二、近體詩選</w:t>
            </w:r>
          </w:p>
          <w:p w14:paraId="7289DC04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〔發展活動〕</w:t>
            </w:r>
          </w:p>
          <w:p w14:paraId="2DCA7A1E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1.講解〈早發白帝城〉</w:t>
            </w:r>
            <w:proofErr w:type="gramStart"/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生難字詞</w:t>
            </w:r>
            <w:proofErr w:type="gramEnd"/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。</w:t>
            </w:r>
          </w:p>
          <w:p w14:paraId="4BBBA3B2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2.講解〈早發白帝城〉「篇章導讀」。</w:t>
            </w:r>
          </w:p>
          <w:p w14:paraId="7883B27C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3.介紹作者李白。</w:t>
            </w:r>
          </w:p>
          <w:p w14:paraId="6F63428B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4.配合課文提問教學學習單，講</w:t>
            </w: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lastRenderedPageBreak/>
              <w:t>解〈早發白帝城〉並提問重點。請學生依序完成學習單。</w:t>
            </w:r>
          </w:p>
          <w:p w14:paraId="4DFCC64E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5.講述〈早發白帝城〉鑑賞分析。</w:t>
            </w:r>
          </w:p>
          <w:p w14:paraId="75508941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6.講解〈山居秋暝〉</w:t>
            </w:r>
            <w:proofErr w:type="gramStart"/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生難字詞</w:t>
            </w:r>
            <w:proofErr w:type="gramEnd"/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。</w:t>
            </w:r>
          </w:p>
          <w:p w14:paraId="2DAE8A89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7.講解〈山居秋暝〉「篇章導讀」。</w:t>
            </w:r>
          </w:p>
          <w:p w14:paraId="1C05706E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8.介紹作者王維。</w:t>
            </w:r>
          </w:p>
          <w:p w14:paraId="17B6EA74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9.配合課文提問教學學習單，講解〈山居秋暝〉並提問重點。請學生依序完成學習單。</w:t>
            </w:r>
          </w:p>
        </w:tc>
        <w:tc>
          <w:tcPr>
            <w:tcW w:w="4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5F4D2A59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lastRenderedPageBreak/>
              <w:t>5</w:t>
            </w:r>
          </w:p>
        </w:tc>
        <w:tc>
          <w:tcPr>
            <w:tcW w:w="16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2E5E79BD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1.教學投影片</w:t>
            </w:r>
          </w:p>
          <w:p w14:paraId="79712697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2.學習單</w:t>
            </w:r>
          </w:p>
          <w:p w14:paraId="04E27462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3.圖片</w:t>
            </w:r>
          </w:p>
          <w:p w14:paraId="7E977B16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4.影音資料</w:t>
            </w:r>
          </w:p>
          <w:p w14:paraId="1459F0A2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5.網路資源</w:t>
            </w:r>
          </w:p>
        </w:tc>
        <w:tc>
          <w:tcPr>
            <w:tcW w:w="15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59713138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1.實作評量</w:t>
            </w:r>
          </w:p>
          <w:p w14:paraId="667A1E4A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2.口頭評量</w:t>
            </w:r>
          </w:p>
          <w:p w14:paraId="75E8DAC4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3.紙筆評量</w:t>
            </w:r>
          </w:p>
          <w:p w14:paraId="011D81E6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4.自我評量</w:t>
            </w:r>
          </w:p>
        </w:tc>
        <w:tc>
          <w:tcPr>
            <w:tcW w:w="18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640D0F39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【生命教育】</w:t>
            </w:r>
          </w:p>
          <w:p w14:paraId="640DE029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生J5 覺察生活中的各種迷思，在生活作息、健康促進、飲食運動、休閒娛樂、人我關係等課題上進行價值思辨，尋</w:t>
            </w: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lastRenderedPageBreak/>
              <w:t>求解決之道。</w:t>
            </w:r>
          </w:p>
          <w:p w14:paraId="035D8420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生J7 面對並超越人生的各種挫折與苦難，探討促進全人健康與幸福的方法。</w:t>
            </w:r>
          </w:p>
          <w:p w14:paraId="35A28370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</w:p>
        </w:tc>
        <w:tc>
          <w:tcPr>
            <w:tcW w:w="6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2378C7B4" w14:textId="67236804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</w:p>
        </w:tc>
      </w:tr>
      <w:tr w:rsidR="00147D5A" w:rsidRPr="00792DE8" w14:paraId="5004FD4E" w14:textId="77777777" w:rsidTr="00147D5A">
        <w:trPr>
          <w:trHeight w:val="761"/>
        </w:trPr>
        <w:tc>
          <w:tcPr>
            <w:tcW w:w="8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  <w:hideMark/>
          </w:tcPr>
          <w:p w14:paraId="2010835A" w14:textId="362251FB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jc w:val="center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4</w:t>
            </w:r>
          </w:p>
        </w:tc>
        <w:tc>
          <w:tcPr>
            <w:tcW w:w="10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348BC9CB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國-J-A1 透過國語</w:t>
            </w: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lastRenderedPageBreak/>
              <w:t>文的學習，認識生涯及生命的典範，建立正向價值觀，提高語文自學的興趣。</w:t>
            </w:r>
          </w:p>
        </w:tc>
        <w:tc>
          <w:tcPr>
            <w:tcW w:w="15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71C95021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lastRenderedPageBreak/>
              <w:t>1-Ⅳ-1 以同理心，聆聽各項發</w:t>
            </w: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lastRenderedPageBreak/>
              <w:t>言，並加以記錄、歸納。</w:t>
            </w:r>
          </w:p>
          <w:p w14:paraId="5313E498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1-Ⅳ-2 依據不同情境，分辨聲情意涵及表達技巧，適切回應。</w:t>
            </w:r>
          </w:p>
          <w:p w14:paraId="3D35768F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2-Ⅳ-1 掌握生活情境，適切表情達意，分享自身經驗。</w:t>
            </w:r>
          </w:p>
          <w:p w14:paraId="47120F89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lastRenderedPageBreak/>
              <w:t>2-Ⅳ-2 有效把握聽聞內容的邏輯，做出提問或回饋。</w:t>
            </w:r>
          </w:p>
          <w:p w14:paraId="1AEACE78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5-Ⅳ-2 理解各類文本的句子、段落與主要概念，指出寫作的目的與觀點。</w:t>
            </w:r>
          </w:p>
          <w:p w14:paraId="3CFF80F3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6-Ⅳ-5 主動創作、自訂題目、闡</w:t>
            </w: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lastRenderedPageBreak/>
              <w:t>述見解，並發表自己的作品。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3102BC53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lastRenderedPageBreak/>
              <w:t>Ab-Ⅳ-6 常用文言文的</w:t>
            </w: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lastRenderedPageBreak/>
              <w:t>詞義及語詞結構。</w:t>
            </w:r>
          </w:p>
          <w:p w14:paraId="50FF9205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Ac-Ⅳ-3 文句表達的邏輯與意義。</w:t>
            </w:r>
          </w:p>
          <w:p w14:paraId="7791A9CC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Ad-Ⅳ-1 篇章的主旨、結構、寓意與分析。</w:t>
            </w:r>
          </w:p>
          <w:p w14:paraId="2A2BEB1A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 xml:space="preserve">Ad-Ⅳ-3 </w:t>
            </w: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lastRenderedPageBreak/>
              <w:t>韻文：如古體詩、樂府詩、近體詩、詞、曲等。</w:t>
            </w:r>
          </w:p>
          <w:p w14:paraId="71E6FED0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Ba-Ⅳ-2 各種描寫的作用及呈現的效果。</w:t>
            </w:r>
          </w:p>
          <w:p w14:paraId="45CA5E82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 xml:space="preserve">Cc-Ⅳ-1 </w:t>
            </w: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lastRenderedPageBreak/>
              <w:t>各類文本中的藝術、信仰、思想等文化內涵。</w:t>
            </w:r>
          </w:p>
        </w:tc>
        <w:tc>
          <w:tcPr>
            <w:tcW w:w="38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7F987F42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lastRenderedPageBreak/>
              <w:t>人生道理</w:t>
            </w:r>
          </w:p>
          <w:p w14:paraId="1857059C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二、近體詩選</w:t>
            </w:r>
          </w:p>
          <w:p w14:paraId="5D7EE43F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三、四種讀書的方法</w:t>
            </w:r>
          </w:p>
          <w:p w14:paraId="68073607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lastRenderedPageBreak/>
              <w:t>〔發展活動〕</w:t>
            </w:r>
          </w:p>
          <w:p w14:paraId="77B08F05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1.講述〈山居秋暝〉鑑賞分析。</w:t>
            </w:r>
          </w:p>
          <w:p w14:paraId="4B6BA2E9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2.講解〈聞官軍收河南河北〉</w:t>
            </w:r>
            <w:proofErr w:type="gramStart"/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生難字詞</w:t>
            </w:r>
            <w:proofErr w:type="gramEnd"/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。</w:t>
            </w:r>
          </w:p>
          <w:p w14:paraId="7B55944A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3.講解〈聞官軍收河南河北〉「篇章導讀」。</w:t>
            </w:r>
          </w:p>
          <w:p w14:paraId="1D26DE4F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4.介紹作者杜甫。</w:t>
            </w:r>
          </w:p>
          <w:p w14:paraId="772B4740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5.配合課文提問教學學習單，講解〈聞官軍收河南河北〉並提問重點。請學生依序完成學習單。</w:t>
            </w:r>
          </w:p>
          <w:p w14:paraId="52595830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6.講述〈聞官軍收河南河北〉鑑賞分析。</w:t>
            </w:r>
          </w:p>
          <w:p w14:paraId="4898FFAE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〔評量活動〕</w:t>
            </w:r>
          </w:p>
          <w:p w14:paraId="309592AC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lastRenderedPageBreak/>
              <w:t>1.要求學生利用課餘時間完成應用練習及習作。</w:t>
            </w:r>
          </w:p>
          <w:p w14:paraId="7528AFDD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2.準備</w:t>
            </w:r>
            <w:proofErr w:type="gramStart"/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測驗卷供學生</w:t>
            </w:r>
            <w:proofErr w:type="gramEnd"/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課堂上練習，強化解題能力。</w:t>
            </w:r>
          </w:p>
          <w:p w14:paraId="34EFBA41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〔準備活動〕</w:t>
            </w:r>
          </w:p>
          <w:p w14:paraId="6BC92AF3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1.請學生課前先行預習〈四種讀書的方法〉教材，並標記</w:t>
            </w:r>
            <w:proofErr w:type="gramStart"/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生難字詞</w:t>
            </w:r>
            <w:proofErr w:type="gramEnd"/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。</w:t>
            </w:r>
          </w:p>
          <w:p w14:paraId="1F81963A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2.引起動機：請學生分享自己準備課堂測驗或學校段考時，曾經運用的讀書方法及成效。</w:t>
            </w:r>
          </w:p>
        </w:tc>
        <w:tc>
          <w:tcPr>
            <w:tcW w:w="4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496D02EA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lastRenderedPageBreak/>
              <w:t>5</w:t>
            </w:r>
          </w:p>
        </w:tc>
        <w:tc>
          <w:tcPr>
            <w:tcW w:w="16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7615AEA9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1.教學投影片</w:t>
            </w:r>
          </w:p>
          <w:p w14:paraId="38DA7990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2.學習單</w:t>
            </w:r>
          </w:p>
          <w:p w14:paraId="30766001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lastRenderedPageBreak/>
              <w:t>3.圖片</w:t>
            </w:r>
          </w:p>
          <w:p w14:paraId="484DE645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4.影音資料</w:t>
            </w:r>
          </w:p>
          <w:p w14:paraId="6F87D216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5.網路資源</w:t>
            </w:r>
          </w:p>
        </w:tc>
        <w:tc>
          <w:tcPr>
            <w:tcW w:w="15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48937AD8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lastRenderedPageBreak/>
              <w:t>1.實作評量</w:t>
            </w:r>
          </w:p>
          <w:p w14:paraId="5CDC9D30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2.習作評量</w:t>
            </w:r>
          </w:p>
          <w:p w14:paraId="168729C9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3.口頭評量</w:t>
            </w:r>
          </w:p>
          <w:p w14:paraId="5A5AB459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lastRenderedPageBreak/>
              <w:t>4.紙筆評量</w:t>
            </w:r>
          </w:p>
          <w:p w14:paraId="64C59A3D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5.自我評量</w:t>
            </w:r>
          </w:p>
        </w:tc>
        <w:tc>
          <w:tcPr>
            <w:tcW w:w="18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0BBB032F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lastRenderedPageBreak/>
              <w:t>【生命教育】</w:t>
            </w:r>
          </w:p>
          <w:p w14:paraId="2075E091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生J3 反思生老病死與人生無</w:t>
            </w: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lastRenderedPageBreak/>
              <w:t>常的現象，探索人生的目的、價值與意義。</w:t>
            </w:r>
          </w:p>
          <w:p w14:paraId="6534E0E2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生J5 覺察生活中的各種迷思，在生活作息、健康促進、飲食運動、休閒娛樂、人我關係等課題上進行價值思辨，尋求解決之道。</w:t>
            </w:r>
          </w:p>
          <w:p w14:paraId="38A41F82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生J7 面對並超</w:t>
            </w: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lastRenderedPageBreak/>
              <w:t>越人生的各種挫折與苦難，探討促進全人健康與幸福的方法。</w:t>
            </w:r>
          </w:p>
          <w:p w14:paraId="0B599D2A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</w:p>
        </w:tc>
        <w:tc>
          <w:tcPr>
            <w:tcW w:w="6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0F47C95F" w14:textId="545A4568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</w:p>
        </w:tc>
      </w:tr>
      <w:tr w:rsidR="00147D5A" w:rsidRPr="00792DE8" w14:paraId="19B63078" w14:textId="77777777" w:rsidTr="00147D5A">
        <w:trPr>
          <w:trHeight w:val="761"/>
        </w:trPr>
        <w:tc>
          <w:tcPr>
            <w:tcW w:w="8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  <w:hideMark/>
          </w:tcPr>
          <w:p w14:paraId="5CE29A61" w14:textId="14B4A71D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jc w:val="center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lastRenderedPageBreak/>
              <w:t>5</w:t>
            </w:r>
          </w:p>
        </w:tc>
        <w:tc>
          <w:tcPr>
            <w:tcW w:w="10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7C49730C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國-J-A2 透過欣賞各類文本，培養思辨的能力，並</w:t>
            </w: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lastRenderedPageBreak/>
              <w:t>能反思內容主題，應用於日常生活中，有效處理問題。</w:t>
            </w:r>
          </w:p>
        </w:tc>
        <w:tc>
          <w:tcPr>
            <w:tcW w:w="15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28CF7E35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lastRenderedPageBreak/>
              <w:t>1-Ⅳ-3 分辨聆聽內容的邏輯性，找出解決問題的方法。</w:t>
            </w:r>
          </w:p>
          <w:p w14:paraId="3B2991FE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2-Ⅳ-2 有效把握聽聞內容的邏</w:t>
            </w: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lastRenderedPageBreak/>
              <w:t>輯，做出提問或回饋。</w:t>
            </w:r>
          </w:p>
          <w:p w14:paraId="44D295D7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5-Ⅳ-2 理解各類文本的句子、段落與主要概念，指出寫作的目的與觀點。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5DCB2767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lastRenderedPageBreak/>
              <w:t>Ac-Ⅳ-3 文句表達的邏輯與意義。</w:t>
            </w:r>
          </w:p>
          <w:p w14:paraId="55B39380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Ad-Ⅳ-1 篇章的主旨、</w:t>
            </w: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lastRenderedPageBreak/>
              <w:t>結構、寓意與分析。</w:t>
            </w:r>
          </w:p>
          <w:p w14:paraId="652E83B8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proofErr w:type="spellStart"/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Bc</w:t>
            </w:r>
            <w:proofErr w:type="spellEnd"/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-Ⅳ-1 具邏輯、客觀、理性的說明，如科學知識、產品、環境、制度等說明。</w:t>
            </w:r>
          </w:p>
          <w:p w14:paraId="44800B1A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proofErr w:type="spellStart"/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lastRenderedPageBreak/>
              <w:t>Bc</w:t>
            </w:r>
            <w:proofErr w:type="spellEnd"/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-Ⅳ-2 描述、列舉、因果、問題解決、比較、分類、定義等寫作手法。</w:t>
            </w:r>
          </w:p>
        </w:tc>
        <w:tc>
          <w:tcPr>
            <w:tcW w:w="38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7F36B570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lastRenderedPageBreak/>
              <w:t>人生道理</w:t>
            </w:r>
          </w:p>
          <w:p w14:paraId="70DB9773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三、四種讀書的方法</w:t>
            </w:r>
          </w:p>
          <w:p w14:paraId="334E0A18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〔發展活動〕</w:t>
            </w:r>
          </w:p>
          <w:p w14:paraId="53E6032C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1.講解課文</w:t>
            </w:r>
            <w:proofErr w:type="gramStart"/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生難字詞</w:t>
            </w:r>
            <w:proofErr w:type="gramEnd"/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。</w:t>
            </w:r>
          </w:p>
          <w:p w14:paraId="3A14A1A0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2.講解「篇章導讀」。</w:t>
            </w:r>
          </w:p>
          <w:p w14:paraId="44894D84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3.介紹作者傅佩榮。</w:t>
            </w:r>
          </w:p>
          <w:p w14:paraId="626FAB59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4.播放課文朗讀，請學生跟著瀏</w:t>
            </w: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lastRenderedPageBreak/>
              <w:t>覽課文。</w:t>
            </w:r>
          </w:p>
          <w:p w14:paraId="710D72D6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5.文意教學。</w:t>
            </w:r>
          </w:p>
          <w:p w14:paraId="2BFB5F19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6.配合課文提問教學學習單，逐段講解課文並提問段落重點。請學生依序完成學習單。</w:t>
            </w:r>
          </w:p>
        </w:tc>
        <w:tc>
          <w:tcPr>
            <w:tcW w:w="4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657C1686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lastRenderedPageBreak/>
              <w:t>5</w:t>
            </w:r>
          </w:p>
        </w:tc>
        <w:tc>
          <w:tcPr>
            <w:tcW w:w="16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647907B7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1.教學投影片</w:t>
            </w:r>
          </w:p>
          <w:p w14:paraId="1229ED0C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2.學習單</w:t>
            </w:r>
          </w:p>
          <w:p w14:paraId="6D77989C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3.圖片</w:t>
            </w:r>
          </w:p>
          <w:p w14:paraId="20267BCE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4.影音資料</w:t>
            </w:r>
          </w:p>
          <w:p w14:paraId="7F684D4C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5.網路資源</w:t>
            </w:r>
          </w:p>
        </w:tc>
        <w:tc>
          <w:tcPr>
            <w:tcW w:w="15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5F6A570A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1.實作評量</w:t>
            </w:r>
          </w:p>
          <w:p w14:paraId="0D9A1358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2.口頭評量</w:t>
            </w:r>
          </w:p>
          <w:p w14:paraId="6AE4E258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3.紙筆評量</w:t>
            </w:r>
          </w:p>
          <w:p w14:paraId="69CC3FD4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4.自我評量</w:t>
            </w:r>
          </w:p>
        </w:tc>
        <w:tc>
          <w:tcPr>
            <w:tcW w:w="18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5BB99D94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【閱讀素養教育】</w:t>
            </w:r>
          </w:p>
          <w:p w14:paraId="7ADF1060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閱J1 發展多元文本的閱讀策略。</w:t>
            </w:r>
          </w:p>
          <w:p w14:paraId="5A843C5E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</w:p>
        </w:tc>
        <w:tc>
          <w:tcPr>
            <w:tcW w:w="6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3637E76E" w14:textId="26258C76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</w:p>
        </w:tc>
      </w:tr>
      <w:tr w:rsidR="00147D5A" w:rsidRPr="00792DE8" w14:paraId="66006FD7" w14:textId="77777777" w:rsidTr="00147D5A">
        <w:trPr>
          <w:trHeight w:val="761"/>
        </w:trPr>
        <w:tc>
          <w:tcPr>
            <w:tcW w:w="8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  <w:hideMark/>
          </w:tcPr>
          <w:p w14:paraId="05C19AAC" w14:textId="1C23FA73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jc w:val="center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lastRenderedPageBreak/>
              <w:t>6</w:t>
            </w:r>
          </w:p>
        </w:tc>
        <w:tc>
          <w:tcPr>
            <w:tcW w:w="10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6F575B79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國-J-A2 透過欣賞各類文</w:t>
            </w: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lastRenderedPageBreak/>
              <w:t>本，培養思辨的能力，並能反思內容主題，應用於日常生活中，有效處理問題。</w:t>
            </w:r>
          </w:p>
          <w:p w14:paraId="055D2A7F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國-J-B2 運用科</w:t>
            </w: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lastRenderedPageBreak/>
              <w:t>技、資訊與各類媒體所提供的素材，進行檢索、統整、解釋及省思，並轉化成生活的能力與素養。</w:t>
            </w:r>
          </w:p>
        </w:tc>
        <w:tc>
          <w:tcPr>
            <w:tcW w:w="15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6233EF39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lastRenderedPageBreak/>
              <w:t>2-Ⅳ-4 靈活運用科技與資訊，豐富表達內</w:t>
            </w: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lastRenderedPageBreak/>
              <w:t>容。</w:t>
            </w:r>
          </w:p>
          <w:p w14:paraId="7D6D5A89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5-Ⅳ-4 應用閱讀策略增進學習效能，整合跨領域知識轉化為解決問題的能力。</w:t>
            </w:r>
          </w:p>
          <w:p w14:paraId="67372B22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5-Ⅳ-6 運用圖書館(室)、科技工具，蒐集資訊、組織材料，擴充閱讀視野。</w:t>
            </w:r>
          </w:p>
          <w:p w14:paraId="4A7EB0CF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lastRenderedPageBreak/>
              <w:t>6-Ⅳ-5 主動創作、自訂題目、闡述見解，並發表自己的作品。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7951DFE5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lastRenderedPageBreak/>
              <w:t>Ab-Ⅳ-3 基本的造字原則：象</w:t>
            </w: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lastRenderedPageBreak/>
              <w:t>形、指事、會意、形聲。</w:t>
            </w:r>
          </w:p>
          <w:p w14:paraId="55074735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Ac-Ⅳ-3 文句表達的邏輯與意義。</w:t>
            </w:r>
          </w:p>
          <w:p w14:paraId="13438F34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Ad-Ⅳ-1 篇章的主旨、結構、寓意與分析。</w:t>
            </w:r>
          </w:p>
          <w:p w14:paraId="21D9744A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proofErr w:type="spellStart"/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lastRenderedPageBreak/>
              <w:t>Bc</w:t>
            </w:r>
            <w:proofErr w:type="spellEnd"/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-Ⅳ-1 具邏輯、客觀、理性的說明，如科學知識、產品、環境、制度等說明。</w:t>
            </w:r>
          </w:p>
          <w:p w14:paraId="2E4F0FC7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proofErr w:type="spellStart"/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Bc</w:t>
            </w:r>
            <w:proofErr w:type="spellEnd"/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-Ⅳ-2 描述、列舉、</w:t>
            </w: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lastRenderedPageBreak/>
              <w:t>因果、問題解決、比較、分類、定義等寫作手法。</w:t>
            </w:r>
          </w:p>
        </w:tc>
        <w:tc>
          <w:tcPr>
            <w:tcW w:w="38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2A1D176B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lastRenderedPageBreak/>
              <w:t>人生道理</w:t>
            </w:r>
          </w:p>
          <w:p w14:paraId="39181A58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三、四種讀書的方法</w:t>
            </w:r>
          </w:p>
          <w:p w14:paraId="6CB77DD4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語文天地一、文字構造介紹</w:t>
            </w:r>
          </w:p>
          <w:p w14:paraId="56632261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lastRenderedPageBreak/>
              <w:t>〔發展活動〕</w:t>
            </w:r>
          </w:p>
          <w:p w14:paraId="342AC086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1.講述「鑑賞分析」。</w:t>
            </w:r>
          </w:p>
          <w:p w14:paraId="6728B3FD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2.與學生進行「問題思考」之討論。</w:t>
            </w:r>
          </w:p>
          <w:p w14:paraId="1F8DCC8D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3.引領學生進行「延伸探索」，閱讀文章並回答提問。</w:t>
            </w:r>
          </w:p>
          <w:p w14:paraId="1DECF652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〔綜合活動〕</w:t>
            </w:r>
          </w:p>
          <w:p w14:paraId="26B26B00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1.請學生找出國小階段讀過且印象較深刻的一本書，在課前重複閱讀一遍，並比較兩次閱讀體驗的不同處。</w:t>
            </w:r>
          </w:p>
          <w:p w14:paraId="25BFB638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2.請學生分組上網蒐集分享讀書方法的影片，並</w:t>
            </w:r>
            <w:proofErr w:type="gramStart"/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應用於段考</w:t>
            </w:r>
            <w:proofErr w:type="gramEnd"/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準備，</w:t>
            </w:r>
            <w:proofErr w:type="gramStart"/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待段考</w:t>
            </w:r>
            <w:proofErr w:type="gramEnd"/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結束後，各組分享應</w:t>
            </w: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lastRenderedPageBreak/>
              <w:t>用的體驗。</w:t>
            </w:r>
          </w:p>
          <w:p w14:paraId="46BE464E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〔評量活動〕</w:t>
            </w:r>
          </w:p>
          <w:p w14:paraId="0C9BEE83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1.請學生完成應用練習及習作。</w:t>
            </w:r>
          </w:p>
          <w:p w14:paraId="5519D8B4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2.準備</w:t>
            </w:r>
            <w:proofErr w:type="gramStart"/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測驗卷供學生</w:t>
            </w:r>
            <w:proofErr w:type="gramEnd"/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課堂上練習，強化解題能力。</w:t>
            </w:r>
          </w:p>
          <w:p w14:paraId="5B9B454F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〔準備活動〕</w:t>
            </w:r>
          </w:p>
          <w:p w14:paraId="6EBED252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1.請學生課前先行預習〈文字構造介紹〉教材。</w:t>
            </w:r>
          </w:p>
          <w:p w14:paraId="29977FD6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2.引起動機：引導學生透過演出情境漫畫內容，找出生活中會接觸到的象形字。</w:t>
            </w:r>
          </w:p>
        </w:tc>
        <w:tc>
          <w:tcPr>
            <w:tcW w:w="4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34100BE3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lastRenderedPageBreak/>
              <w:t>5</w:t>
            </w:r>
          </w:p>
        </w:tc>
        <w:tc>
          <w:tcPr>
            <w:tcW w:w="16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66A4C074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1.教學投影片</w:t>
            </w:r>
          </w:p>
          <w:p w14:paraId="59781CCC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2.學習單</w:t>
            </w:r>
          </w:p>
          <w:p w14:paraId="6FF5A535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3.圖片</w:t>
            </w:r>
          </w:p>
          <w:p w14:paraId="3DCFE00F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lastRenderedPageBreak/>
              <w:t>4.影音資料</w:t>
            </w:r>
          </w:p>
          <w:p w14:paraId="6AD37863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5.網路資源</w:t>
            </w:r>
          </w:p>
        </w:tc>
        <w:tc>
          <w:tcPr>
            <w:tcW w:w="15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4DBE5F1B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lastRenderedPageBreak/>
              <w:t>1.實作評量</w:t>
            </w:r>
          </w:p>
          <w:p w14:paraId="1B537371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2.習作評量</w:t>
            </w:r>
          </w:p>
          <w:p w14:paraId="6B80675A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3.口頭評量</w:t>
            </w:r>
          </w:p>
          <w:p w14:paraId="3809D577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lastRenderedPageBreak/>
              <w:t>4.紙筆評量</w:t>
            </w:r>
          </w:p>
          <w:p w14:paraId="6C4F141D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5.自我評量</w:t>
            </w:r>
          </w:p>
        </w:tc>
        <w:tc>
          <w:tcPr>
            <w:tcW w:w="18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30C38D3B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lastRenderedPageBreak/>
              <w:t>【閱讀素養教育】</w:t>
            </w:r>
          </w:p>
          <w:p w14:paraId="590DCB1A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閱J2 發展跨文本的比對、分</w:t>
            </w: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lastRenderedPageBreak/>
              <w:t>析、深究的能力，以判讀文本知識的正確性。</w:t>
            </w:r>
          </w:p>
          <w:p w14:paraId="013586E8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【資訊教育】</w:t>
            </w:r>
          </w:p>
          <w:p w14:paraId="7D851951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資E8 認識基本的數位資源整理方法。</w:t>
            </w:r>
          </w:p>
          <w:p w14:paraId="76292A9D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</w:p>
        </w:tc>
        <w:tc>
          <w:tcPr>
            <w:tcW w:w="6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0EAB8B01" w14:textId="098A5101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</w:p>
        </w:tc>
      </w:tr>
      <w:tr w:rsidR="00147D5A" w:rsidRPr="00792DE8" w14:paraId="4D4BB1BC" w14:textId="77777777" w:rsidTr="00147D5A">
        <w:trPr>
          <w:trHeight w:val="761"/>
        </w:trPr>
        <w:tc>
          <w:tcPr>
            <w:tcW w:w="8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  <w:hideMark/>
          </w:tcPr>
          <w:p w14:paraId="678B051D" w14:textId="2DA17C9B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jc w:val="center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lastRenderedPageBreak/>
              <w:t>7</w:t>
            </w:r>
          </w:p>
        </w:tc>
        <w:tc>
          <w:tcPr>
            <w:tcW w:w="10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5B501E0C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國-J-A2 透過欣賞各類文本，培養思辨的能</w:t>
            </w: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lastRenderedPageBreak/>
              <w:t>力，並能反思內容主題，應用於日常生活中，有效處理問題。</w:t>
            </w:r>
          </w:p>
          <w:p w14:paraId="2B9D9D82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國-J-B2 運用科技、資訊與各類媒體</w:t>
            </w: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lastRenderedPageBreak/>
              <w:t>所提供的素材，進行檢索、統整、解釋及省思，並轉化成生活的能力與素養。</w:t>
            </w:r>
          </w:p>
        </w:tc>
        <w:tc>
          <w:tcPr>
            <w:tcW w:w="15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58B05453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lastRenderedPageBreak/>
              <w:t>2-Ⅳ-4 靈活運用科技與資訊，豐富表達內容。</w:t>
            </w:r>
          </w:p>
          <w:p w14:paraId="7F9FD4A8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5-Ⅳ-2 理解各類文本</w:t>
            </w: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lastRenderedPageBreak/>
              <w:t>的句子、段落與主要概念，指出寫作的目的與觀點。</w:t>
            </w:r>
          </w:p>
          <w:p w14:paraId="31AE2F70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5-Ⅳ-3 理解各類文本內容、形式和寫作特色。</w:t>
            </w:r>
          </w:p>
          <w:p w14:paraId="025E9FA7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5-Ⅳ-6 運用圖書館(室)、科技工具，蒐集資訊、組織</w:t>
            </w: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lastRenderedPageBreak/>
              <w:t>材料，擴充閱讀視野。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031F737B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lastRenderedPageBreak/>
              <w:t>Ab-Ⅳ-3 基本的造字原則：象形、指事、會意、形</w:t>
            </w: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lastRenderedPageBreak/>
              <w:t>聲。</w:t>
            </w:r>
          </w:p>
          <w:p w14:paraId="689DF6CC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proofErr w:type="spellStart"/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Bc</w:t>
            </w:r>
            <w:proofErr w:type="spellEnd"/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-Ⅳ-1 具邏輯、客觀、理性的說明，如科學知識、產品、環境、制度等說明。</w:t>
            </w:r>
          </w:p>
        </w:tc>
        <w:tc>
          <w:tcPr>
            <w:tcW w:w="38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0F11DB08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lastRenderedPageBreak/>
              <w:t>人生道理</w:t>
            </w:r>
          </w:p>
          <w:p w14:paraId="3B0C7575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語文天地一、文字構造介紹</w:t>
            </w:r>
          </w:p>
          <w:p w14:paraId="6802E224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自學一、東風吹馬耳</w:t>
            </w:r>
          </w:p>
          <w:p w14:paraId="51AA7AB6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【第一次評量週】複習第一課～語文天地</w:t>
            </w:r>
            <w:proofErr w:type="gramStart"/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一</w:t>
            </w:r>
            <w:proofErr w:type="gramEnd"/>
          </w:p>
          <w:p w14:paraId="143266B8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〔發展活動〕</w:t>
            </w:r>
          </w:p>
          <w:p w14:paraId="6C9B6912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lastRenderedPageBreak/>
              <w:t>1.講解文字的演進。</w:t>
            </w:r>
          </w:p>
          <w:p w14:paraId="211ADBA4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2.講解「象形」。</w:t>
            </w:r>
          </w:p>
          <w:p w14:paraId="1E68DF0C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3.講解「指事」。</w:t>
            </w:r>
          </w:p>
          <w:p w14:paraId="3841993D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4.講解「會意」。</w:t>
            </w:r>
          </w:p>
          <w:p w14:paraId="47A096BF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5.講解「形聲」。</w:t>
            </w:r>
          </w:p>
          <w:p w14:paraId="76C3F234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〔評量活動〕</w:t>
            </w:r>
          </w:p>
          <w:p w14:paraId="562FA668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1.請學生完成應用練習及習作。</w:t>
            </w:r>
          </w:p>
          <w:p w14:paraId="7D0FC4CF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2.準備</w:t>
            </w:r>
            <w:proofErr w:type="gramStart"/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測驗卷供學生</w:t>
            </w:r>
            <w:proofErr w:type="gramEnd"/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課堂上練習，強化解題能力。</w:t>
            </w:r>
          </w:p>
        </w:tc>
        <w:tc>
          <w:tcPr>
            <w:tcW w:w="4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60FE4204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lastRenderedPageBreak/>
              <w:t>5</w:t>
            </w:r>
          </w:p>
        </w:tc>
        <w:tc>
          <w:tcPr>
            <w:tcW w:w="16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1537875F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1.教學投影片</w:t>
            </w:r>
          </w:p>
          <w:p w14:paraId="0E50FAEA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2.學習單</w:t>
            </w:r>
          </w:p>
          <w:p w14:paraId="53B6ADB6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3.圖片</w:t>
            </w:r>
          </w:p>
          <w:p w14:paraId="2232FCA1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4.影音資料</w:t>
            </w:r>
          </w:p>
          <w:p w14:paraId="19127A57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5.網路資源</w:t>
            </w:r>
          </w:p>
        </w:tc>
        <w:tc>
          <w:tcPr>
            <w:tcW w:w="15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74EC2AE0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1.實作評量</w:t>
            </w:r>
          </w:p>
          <w:p w14:paraId="2335DA53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2.習作評量</w:t>
            </w:r>
          </w:p>
          <w:p w14:paraId="64055ADF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3.口頭評量</w:t>
            </w:r>
          </w:p>
          <w:p w14:paraId="3C7C0A1C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4.紙筆評量</w:t>
            </w:r>
          </w:p>
          <w:p w14:paraId="7D9C99A1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5.自我評量</w:t>
            </w:r>
          </w:p>
        </w:tc>
        <w:tc>
          <w:tcPr>
            <w:tcW w:w="18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7BBE9DEF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【資訊教育】</w:t>
            </w:r>
          </w:p>
          <w:p w14:paraId="5ABDE21E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資E8 認識基本的數位資源整理方法。</w:t>
            </w:r>
          </w:p>
          <w:p w14:paraId="41988253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【閱讀素養教育】</w:t>
            </w:r>
          </w:p>
          <w:p w14:paraId="12CC736F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閱J7 小心求證</w:t>
            </w: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lastRenderedPageBreak/>
              <w:t>資訊來源，判讀文本知識的正確性。</w:t>
            </w:r>
          </w:p>
          <w:p w14:paraId="48753587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</w:p>
        </w:tc>
        <w:tc>
          <w:tcPr>
            <w:tcW w:w="6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0E0412A3" w14:textId="1A524771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</w:p>
        </w:tc>
      </w:tr>
      <w:tr w:rsidR="00147D5A" w:rsidRPr="00792DE8" w14:paraId="4B1C068D" w14:textId="77777777" w:rsidTr="00147D5A">
        <w:trPr>
          <w:trHeight w:val="761"/>
        </w:trPr>
        <w:tc>
          <w:tcPr>
            <w:tcW w:w="8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  <w:hideMark/>
          </w:tcPr>
          <w:p w14:paraId="302C2092" w14:textId="1E4CE6FD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jc w:val="center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lastRenderedPageBreak/>
              <w:t>8</w:t>
            </w:r>
          </w:p>
        </w:tc>
        <w:tc>
          <w:tcPr>
            <w:tcW w:w="10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27EA4C32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國-J-B1 運用國語</w:t>
            </w: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lastRenderedPageBreak/>
              <w:t>文表情達意，增進閱讀理解，進而提升欣賞及</w:t>
            </w:r>
            <w:proofErr w:type="gramStart"/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評析文本</w:t>
            </w:r>
            <w:proofErr w:type="gramEnd"/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的能力，並能傾聽他人的需求、理解他人的觀點，達</w:t>
            </w: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lastRenderedPageBreak/>
              <w:t>到良性的人我溝通與互動。</w:t>
            </w:r>
          </w:p>
        </w:tc>
        <w:tc>
          <w:tcPr>
            <w:tcW w:w="15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6279D4C2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lastRenderedPageBreak/>
              <w:t>1-Ⅳ-2 依據不同情境，分辨聲</w:t>
            </w: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lastRenderedPageBreak/>
              <w:t>情意涵及表達技巧，適切回應。</w:t>
            </w:r>
          </w:p>
          <w:p w14:paraId="76E3F1F6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2-Ⅳ-1 掌握生活情境，適切表情達意，分享自身經驗。</w:t>
            </w:r>
          </w:p>
          <w:p w14:paraId="21C66241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5-Ⅳ-3 理解各類文本內容、形式和寫作特色。</w:t>
            </w:r>
          </w:p>
          <w:p w14:paraId="52B42311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6-Ⅳ-3 靈</w:t>
            </w: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lastRenderedPageBreak/>
              <w:t>活</w:t>
            </w:r>
            <w:proofErr w:type="gramStart"/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運用仿寫</w:t>
            </w:r>
            <w:proofErr w:type="gramEnd"/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、改寫等技巧，增進寫作能力。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63B219A4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lastRenderedPageBreak/>
              <w:t>Ac-Ⅳ-3 文句表達的邏</w:t>
            </w: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lastRenderedPageBreak/>
              <w:t>輯與意義。</w:t>
            </w:r>
          </w:p>
          <w:p w14:paraId="428E99F2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Ad-Ⅳ-1 篇章的主旨、結構、寓意與分析。</w:t>
            </w:r>
          </w:p>
          <w:p w14:paraId="73B4ABEF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Ad-Ⅳ-2 新詩、現代散文、現代小說、劇本。</w:t>
            </w:r>
          </w:p>
          <w:p w14:paraId="7534D38D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lastRenderedPageBreak/>
              <w:t>Bb-Ⅳ-5 藉由敘述事件與描寫景物間接抒情。</w:t>
            </w:r>
          </w:p>
          <w:p w14:paraId="06A4BF70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proofErr w:type="spellStart"/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Cb</w:t>
            </w:r>
            <w:proofErr w:type="spellEnd"/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-Ⅳ-1 各類文本中的親屬關係、道德倫理、儀式風</w:t>
            </w: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lastRenderedPageBreak/>
              <w:t>俗、典章制度等文化內涵。</w:t>
            </w:r>
          </w:p>
        </w:tc>
        <w:tc>
          <w:tcPr>
            <w:tcW w:w="38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7950DEDC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lastRenderedPageBreak/>
              <w:t>以愛之名</w:t>
            </w:r>
          </w:p>
          <w:p w14:paraId="2E82A073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四、背影</w:t>
            </w:r>
          </w:p>
          <w:p w14:paraId="64521F70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〔準備活動〕</w:t>
            </w:r>
          </w:p>
          <w:p w14:paraId="3D8CE65A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lastRenderedPageBreak/>
              <w:t>1.請學生課前先行預習本課教材，並標記</w:t>
            </w:r>
            <w:proofErr w:type="gramStart"/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生難字詞</w:t>
            </w:r>
            <w:proofErr w:type="gramEnd"/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。</w:t>
            </w:r>
          </w:p>
          <w:p w14:paraId="616DDC4A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2.引起動機：請學生分享自己</w:t>
            </w:r>
            <w:proofErr w:type="gramStart"/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最</w:t>
            </w:r>
            <w:proofErr w:type="gramEnd"/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印象深刻的背影及有關父愛的故事。</w:t>
            </w:r>
          </w:p>
          <w:p w14:paraId="4EA8FBAB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〔發展活動〕</w:t>
            </w:r>
          </w:p>
          <w:p w14:paraId="43CBA178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1.講解課文</w:t>
            </w:r>
            <w:proofErr w:type="gramStart"/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生難字詞</w:t>
            </w:r>
            <w:proofErr w:type="gramEnd"/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。</w:t>
            </w:r>
          </w:p>
          <w:p w14:paraId="75FE43F8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2.講解「篇章導讀」。</w:t>
            </w:r>
          </w:p>
          <w:p w14:paraId="368276F5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3.介紹作者朱自清。</w:t>
            </w:r>
          </w:p>
          <w:p w14:paraId="461A6434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4.播放課文朗讀，請學生跟著瀏覽課文。</w:t>
            </w:r>
          </w:p>
          <w:p w14:paraId="7D82F880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5.文意教學。</w:t>
            </w:r>
          </w:p>
          <w:p w14:paraId="24844FFF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6.講述「鑑賞分析」。</w:t>
            </w:r>
          </w:p>
          <w:p w14:paraId="02FDA91B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lastRenderedPageBreak/>
              <w:t>7.與學生進行「問題思考」之討論。</w:t>
            </w:r>
          </w:p>
          <w:p w14:paraId="584D1E84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8.引領學生進行「延伸探索」，閱讀文章並回答提問。</w:t>
            </w:r>
          </w:p>
        </w:tc>
        <w:tc>
          <w:tcPr>
            <w:tcW w:w="4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21988027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lastRenderedPageBreak/>
              <w:t>5</w:t>
            </w:r>
          </w:p>
        </w:tc>
        <w:tc>
          <w:tcPr>
            <w:tcW w:w="16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72792C9C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1.教學投影片</w:t>
            </w:r>
          </w:p>
          <w:p w14:paraId="2DB151B6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2.學習單</w:t>
            </w:r>
          </w:p>
          <w:p w14:paraId="06988278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lastRenderedPageBreak/>
              <w:t>3.圖片</w:t>
            </w:r>
          </w:p>
          <w:p w14:paraId="23D1F6C9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4.影音資料</w:t>
            </w:r>
          </w:p>
          <w:p w14:paraId="48F5318B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5.網路資源</w:t>
            </w:r>
          </w:p>
        </w:tc>
        <w:tc>
          <w:tcPr>
            <w:tcW w:w="15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017A8801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lastRenderedPageBreak/>
              <w:t>1.實作評量</w:t>
            </w:r>
          </w:p>
          <w:p w14:paraId="54C02E0F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2.口頭評量</w:t>
            </w:r>
          </w:p>
          <w:p w14:paraId="6BB3C8EB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3.自我評量</w:t>
            </w:r>
          </w:p>
        </w:tc>
        <w:tc>
          <w:tcPr>
            <w:tcW w:w="18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6B2FD202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【家庭教育】</w:t>
            </w:r>
          </w:p>
          <w:p w14:paraId="249893A2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家J5 了解與家人溝通互動及</w:t>
            </w: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lastRenderedPageBreak/>
              <w:t>相互支持的適切方式。</w:t>
            </w:r>
          </w:p>
          <w:p w14:paraId="0C647FE7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</w:p>
        </w:tc>
        <w:tc>
          <w:tcPr>
            <w:tcW w:w="6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418FF7A3" w14:textId="618B76BE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</w:p>
        </w:tc>
      </w:tr>
      <w:tr w:rsidR="00147D5A" w:rsidRPr="00792DE8" w14:paraId="7AB22E1C" w14:textId="77777777" w:rsidTr="00147D5A">
        <w:trPr>
          <w:trHeight w:val="761"/>
        </w:trPr>
        <w:tc>
          <w:tcPr>
            <w:tcW w:w="8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  <w:hideMark/>
          </w:tcPr>
          <w:p w14:paraId="2349514F" w14:textId="5975A4ED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jc w:val="center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lastRenderedPageBreak/>
              <w:t>9</w:t>
            </w:r>
          </w:p>
        </w:tc>
        <w:tc>
          <w:tcPr>
            <w:tcW w:w="10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4EC1020A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國-J-B1 運用國語文表情達意，增進閱讀理解，進而提升欣賞及</w:t>
            </w:r>
            <w:proofErr w:type="gramStart"/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評析文</w:t>
            </w: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lastRenderedPageBreak/>
              <w:t>本</w:t>
            </w:r>
            <w:proofErr w:type="gramEnd"/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的能力，並能傾聽他人的需求、理解他人的觀點，達到良性的人我溝通與互動。</w:t>
            </w:r>
          </w:p>
          <w:p w14:paraId="5D781844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國-J-B3 具備欣賞</w:t>
            </w: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lastRenderedPageBreak/>
              <w:t>文學與相關藝術的能力，並培養創作的興趣，透過對文本的反思與分享，印證生活經驗，提升審美判斷力。</w:t>
            </w:r>
          </w:p>
        </w:tc>
        <w:tc>
          <w:tcPr>
            <w:tcW w:w="15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6347D25A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lastRenderedPageBreak/>
              <w:t>1-Ⅳ-2 依據不同情境，分辨聲情意涵及表達技巧，適切回應。</w:t>
            </w:r>
          </w:p>
          <w:p w14:paraId="555DA4E1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2-Ⅳ-1 掌握生活情境，適切表情達意，分享自身經</w:t>
            </w: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lastRenderedPageBreak/>
              <w:t>驗。</w:t>
            </w:r>
          </w:p>
          <w:p w14:paraId="048B31F2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5-Ⅳ-1 比較不同標點符號的表達效果，流暢朗讀各類文本，並表現情感的起伏變化。</w:t>
            </w:r>
          </w:p>
          <w:p w14:paraId="6B07BB19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5-Ⅳ-3 理解各類文本內容、形式和寫作特色。</w:t>
            </w:r>
          </w:p>
          <w:p w14:paraId="22A1920A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6-Ⅳ-3 靈</w:t>
            </w: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lastRenderedPageBreak/>
              <w:t>活</w:t>
            </w:r>
            <w:proofErr w:type="gramStart"/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運用仿寫</w:t>
            </w:r>
            <w:proofErr w:type="gramEnd"/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、改寫等技巧，增進寫作能力。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2B6C4919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lastRenderedPageBreak/>
              <w:t>Ac-Ⅳ-1 標點符號在文本中的不同效果。</w:t>
            </w:r>
          </w:p>
          <w:p w14:paraId="743D1826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Ac-Ⅳ-3 文句表達的邏輯與意義。</w:t>
            </w:r>
          </w:p>
          <w:p w14:paraId="66D4625D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lastRenderedPageBreak/>
              <w:t>Ad-Ⅳ-1 篇章的主旨、結構、寓意與分析。</w:t>
            </w:r>
          </w:p>
          <w:p w14:paraId="7CCE6DA9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Ad-Ⅳ-2 新詩、現代散文、現代小說、劇本。</w:t>
            </w:r>
          </w:p>
          <w:p w14:paraId="1651F178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Ba-Ⅳ-2 各種描</w:t>
            </w: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lastRenderedPageBreak/>
              <w:t>寫的作用及呈現的效果。</w:t>
            </w:r>
          </w:p>
          <w:p w14:paraId="60A952D9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Bb-Ⅳ-5 藉由敘述事件與描寫景物間接抒情。</w:t>
            </w:r>
          </w:p>
          <w:p w14:paraId="5ADC28E5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proofErr w:type="spellStart"/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Cb</w:t>
            </w:r>
            <w:proofErr w:type="spellEnd"/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-Ⅳ-1 各類文本中的親屬關</w:t>
            </w: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lastRenderedPageBreak/>
              <w:t>係、道德倫理、儀式風俗、典章制度等文化內涵。</w:t>
            </w:r>
          </w:p>
        </w:tc>
        <w:tc>
          <w:tcPr>
            <w:tcW w:w="38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4B19BFC5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lastRenderedPageBreak/>
              <w:t>以愛之名</w:t>
            </w:r>
          </w:p>
          <w:p w14:paraId="35DEB598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四、背影</w:t>
            </w:r>
          </w:p>
          <w:p w14:paraId="3BE95792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五、聲音鐘</w:t>
            </w:r>
          </w:p>
          <w:p w14:paraId="01D13D3B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〔評量活動〕</w:t>
            </w:r>
          </w:p>
          <w:p w14:paraId="5326B4F5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1.請學生完成應用練習及習作。</w:t>
            </w:r>
          </w:p>
          <w:p w14:paraId="0EF90183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2.準備</w:t>
            </w:r>
            <w:proofErr w:type="gramStart"/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測驗卷供學生</w:t>
            </w:r>
            <w:proofErr w:type="gramEnd"/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課堂上練習，強化解題能力。</w:t>
            </w:r>
          </w:p>
          <w:p w14:paraId="01BBB54B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〔準備活動〕</w:t>
            </w:r>
          </w:p>
          <w:p w14:paraId="1926A24A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1.請學生課前先行預習〈聲音鐘〉教材，並標記</w:t>
            </w:r>
            <w:proofErr w:type="gramStart"/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生難字詞</w:t>
            </w:r>
            <w:proofErr w:type="gramEnd"/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。</w:t>
            </w:r>
          </w:p>
          <w:p w14:paraId="7A2CB285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lastRenderedPageBreak/>
              <w:t>2.引起動機：引導學生閉上眼睛感受周遭的聲音並記錄下來。</w:t>
            </w:r>
          </w:p>
          <w:p w14:paraId="1FC98DA8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〔發展活動〕</w:t>
            </w:r>
          </w:p>
          <w:p w14:paraId="124C2AE5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1.講解課文</w:t>
            </w:r>
            <w:proofErr w:type="gramStart"/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生難字詞</w:t>
            </w:r>
            <w:proofErr w:type="gramEnd"/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。</w:t>
            </w:r>
          </w:p>
          <w:p w14:paraId="0F1643E6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2.講解「篇章導讀」。</w:t>
            </w:r>
          </w:p>
          <w:p w14:paraId="64378493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3.介紹作者陳黎。</w:t>
            </w:r>
          </w:p>
          <w:p w14:paraId="40E5FA2E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4.配合課文提問教學學習單，講解課文並提問段落重點。請學生依序完成學習單以掌握各段大意及重點。</w:t>
            </w:r>
          </w:p>
        </w:tc>
        <w:tc>
          <w:tcPr>
            <w:tcW w:w="4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51BB9D70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lastRenderedPageBreak/>
              <w:t>5</w:t>
            </w:r>
          </w:p>
        </w:tc>
        <w:tc>
          <w:tcPr>
            <w:tcW w:w="16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2593ACA7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1.教學投影片</w:t>
            </w:r>
          </w:p>
          <w:p w14:paraId="2D5349C7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2.學習單</w:t>
            </w:r>
          </w:p>
          <w:p w14:paraId="6F42193A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3.圖片</w:t>
            </w:r>
          </w:p>
          <w:p w14:paraId="55CEC047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4.影音資料</w:t>
            </w:r>
          </w:p>
          <w:p w14:paraId="77B34785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5.網路資源</w:t>
            </w:r>
          </w:p>
        </w:tc>
        <w:tc>
          <w:tcPr>
            <w:tcW w:w="15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33CBB074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1.實作評量</w:t>
            </w:r>
          </w:p>
          <w:p w14:paraId="283D24CA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2.習作評量</w:t>
            </w:r>
          </w:p>
          <w:p w14:paraId="4CB91A45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3.口頭評量</w:t>
            </w:r>
          </w:p>
          <w:p w14:paraId="7431AE71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4.紙筆評量</w:t>
            </w:r>
          </w:p>
          <w:p w14:paraId="30FE1C0A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5.自我評量</w:t>
            </w:r>
          </w:p>
        </w:tc>
        <w:tc>
          <w:tcPr>
            <w:tcW w:w="18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1F867032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【家庭教育】</w:t>
            </w:r>
          </w:p>
          <w:p w14:paraId="038AE95D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家J5 了解與家人溝通互動及相互支持的適切方式。</w:t>
            </w:r>
          </w:p>
          <w:p w14:paraId="032734EF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【多元文化教育】</w:t>
            </w:r>
          </w:p>
          <w:p w14:paraId="12266562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多J3 提高對弱勢或少數群體文化的覺察與省思。</w:t>
            </w:r>
          </w:p>
          <w:p w14:paraId="660C08B0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</w:p>
        </w:tc>
        <w:tc>
          <w:tcPr>
            <w:tcW w:w="6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402C3320" w14:textId="3E5735CF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</w:p>
        </w:tc>
      </w:tr>
      <w:tr w:rsidR="00147D5A" w:rsidRPr="00792DE8" w14:paraId="61F04B21" w14:textId="77777777" w:rsidTr="00147D5A">
        <w:trPr>
          <w:trHeight w:val="761"/>
        </w:trPr>
        <w:tc>
          <w:tcPr>
            <w:tcW w:w="8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  <w:hideMark/>
          </w:tcPr>
          <w:p w14:paraId="30636AE7" w14:textId="7EA18CD8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jc w:val="center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lastRenderedPageBreak/>
              <w:t>10</w:t>
            </w:r>
          </w:p>
        </w:tc>
        <w:tc>
          <w:tcPr>
            <w:tcW w:w="10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7108F662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國-J-B3 具備欣賞文學與相關藝術的能力，並</w:t>
            </w: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lastRenderedPageBreak/>
              <w:t>培養創作的興趣，透過對文本的反思與分享，印證生活經驗，提升審美判斷力。</w:t>
            </w:r>
          </w:p>
        </w:tc>
        <w:tc>
          <w:tcPr>
            <w:tcW w:w="15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7FE0FEF7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lastRenderedPageBreak/>
              <w:t>1-Ⅳ-2 依據不同情境，分辨聲情意涵及表達技巧，適切回應。</w:t>
            </w:r>
          </w:p>
          <w:p w14:paraId="75A24330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2-Ⅳ-1 掌</w:t>
            </w: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lastRenderedPageBreak/>
              <w:t>握生活情境，適切表情達意，分享自身經驗。</w:t>
            </w:r>
          </w:p>
          <w:p w14:paraId="6CF87335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5-Ⅳ-1 比較不同標點符號的表達效果，流暢朗讀各類文本，並表現情感的起伏變化。</w:t>
            </w:r>
          </w:p>
          <w:p w14:paraId="1268B251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5-Ⅳ-2 理解各類文本</w:t>
            </w: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lastRenderedPageBreak/>
              <w:t>的句子、段落與主要概念，指出寫作的目的與觀點。</w:t>
            </w:r>
          </w:p>
          <w:p w14:paraId="558D7CDB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6-Ⅳ-4 依據需求書寫各類文本。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2FFBB693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lastRenderedPageBreak/>
              <w:t>Ac-Ⅳ-1 標點符號在文本中的不同效果。</w:t>
            </w:r>
          </w:p>
          <w:p w14:paraId="6697F726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 xml:space="preserve">Ad-Ⅳ-1 </w:t>
            </w: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lastRenderedPageBreak/>
              <w:t>篇章的主旨、結構、寓意與分析。</w:t>
            </w:r>
          </w:p>
          <w:p w14:paraId="6EF14D29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Ba-Ⅳ-2 各種描寫的作用及呈現的效果。</w:t>
            </w:r>
          </w:p>
          <w:p w14:paraId="3A2A0E5D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Bb-Ⅳ-3 對物或自然以及生命</w:t>
            </w: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lastRenderedPageBreak/>
              <w:t>的感悟。</w:t>
            </w:r>
          </w:p>
          <w:p w14:paraId="7A75D1FC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Cc-Ⅳ-1 各類文本中的藝術、信仰、思想等文化內涵。</w:t>
            </w:r>
          </w:p>
        </w:tc>
        <w:tc>
          <w:tcPr>
            <w:tcW w:w="38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1505A656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lastRenderedPageBreak/>
              <w:t>以愛之名</w:t>
            </w:r>
          </w:p>
          <w:p w14:paraId="14CAF967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五、聲音鐘</w:t>
            </w:r>
          </w:p>
          <w:p w14:paraId="49CE94D2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〔發展活動〕</w:t>
            </w:r>
          </w:p>
          <w:p w14:paraId="1530232B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1.講述「鑑賞分析」。</w:t>
            </w:r>
          </w:p>
          <w:p w14:paraId="72C1EB28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2.與學生進行「問題思考」之討論。</w:t>
            </w:r>
          </w:p>
          <w:p w14:paraId="146742C3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lastRenderedPageBreak/>
              <w:t>3.引領學生進行「延伸探索」，閱讀文章並回答提問。</w:t>
            </w:r>
          </w:p>
          <w:p w14:paraId="5878F59A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〔綜合活動〕</w:t>
            </w:r>
          </w:p>
          <w:p w14:paraId="3372E8B7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1.引導學生表演及判斷不同情緒的聲音。</w:t>
            </w:r>
          </w:p>
          <w:p w14:paraId="5A56912A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〔評量活動〕</w:t>
            </w:r>
          </w:p>
          <w:p w14:paraId="460BEC8C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1.請學生完成應用練習及習作。</w:t>
            </w:r>
          </w:p>
          <w:p w14:paraId="527E8D1A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2.準備</w:t>
            </w:r>
            <w:proofErr w:type="gramStart"/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測驗卷供學生</w:t>
            </w:r>
            <w:proofErr w:type="gramEnd"/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課堂上練習，強化解題能力。</w:t>
            </w:r>
          </w:p>
        </w:tc>
        <w:tc>
          <w:tcPr>
            <w:tcW w:w="4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5BF7FAE8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lastRenderedPageBreak/>
              <w:t>5</w:t>
            </w:r>
          </w:p>
        </w:tc>
        <w:tc>
          <w:tcPr>
            <w:tcW w:w="16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536175AA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1.教學投影片</w:t>
            </w:r>
          </w:p>
          <w:p w14:paraId="5CEBDD5D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2.學習單</w:t>
            </w:r>
          </w:p>
          <w:p w14:paraId="5F98141F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3.圖片</w:t>
            </w:r>
          </w:p>
          <w:p w14:paraId="6848D335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4.影音資料</w:t>
            </w:r>
          </w:p>
          <w:p w14:paraId="4CDB9250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5.網路資源</w:t>
            </w:r>
          </w:p>
        </w:tc>
        <w:tc>
          <w:tcPr>
            <w:tcW w:w="15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1E88DCC8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1.實作評量</w:t>
            </w:r>
          </w:p>
          <w:p w14:paraId="038AB6B5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2.習作評量</w:t>
            </w:r>
          </w:p>
          <w:p w14:paraId="7B8FED41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3.口頭評量</w:t>
            </w:r>
          </w:p>
          <w:p w14:paraId="5B8DDCF5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4.紙筆評量</w:t>
            </w:r>
          </w:p>
          <w:p w14:paraId="6C629711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5.自我評量</w:t>
            </w:r>
          </w:p>
        </w:tc>
        <w:tc>
          <w:tcPr>
            <w:tcW w:w="18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1D4A4EE1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【多元文化教育】</w:t>
            </w:r>
          </w:p>
          <w:p w14:paraId="46C0D033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多J3 提高對弱勢或少數群體文化的覺察與省思。</w:t>
            </w:r>
          </w:p>
          <w:p w14:paraId="6E0012C9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【環境教育】</w:t>
            </w:r>
          </w:p>
          <w:p w14:paraId="13DD9631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lastRenderedPageBreak/>
              <w:t>環J3 經由環境美學與自然文學了解自然環境的倫理價值。</w:t>
            </w:r>
          </w:p>
          <w:p w14:paraId="36D7A24E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</w:p>
        </w:tc>
        <w:tc>
          <w:tcPr>
            <w:tcW w:w="6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634ED28D" w14:textId="32B8176C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</w:p>
        </w:tc>
      </w:tr>
      <w:tr w:rsidR="00147D5A" w:rsidRPr="00792DE8" w14:paraId="7374EEDC" w14:textId="77777777" w:rsidTr="00147D5A">
        <w:trPr>
          <w:trHeight w:val="761"/>
        </w:trPr>
        <w:tc>
          <w:tcPr>
            <w:tcW w:w="8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  <w:hideMark/>
          </w:tcPr>
          <w:p w14:paraId="59AF1794" w14:textId="5FABDAA5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jc w:val="center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lastRenderedPageBreak/>
              <w:t>11</w:t>
            </w:r>
          </w:p>
        </w:tc>
        <w:tc>
          <w:tcPr>
            <w:tcW w:w="10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2D287557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國-J-B3 具備欣賞文學與相關藝</w:t>
            </w: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lastRenderedPageBreak/>
              <w:t>術的能力，並培養創作的興趣，透過對文本的反思與分享，印證生活經驗，提升審美判斷力。</w:t>
            </w:r>
          </w:p>
        </w:tc>
        <w:tc>
          <w:tcPr>
            <w:tcW w:w="15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042A45A7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lastRenderedPageBreak/>
              <w:t>1-Ⅳ-2 依據不同情境，分辨聲情意涵及表達技巧，適</w:t>
            </w: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lastRenderedPageBreak/>
              <w:t>切回應。</w:t>
            </w:r>
          </w:p>
          <w:p w14:paraId="64BED03D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2-Ⅳ-1 掌握生活情境，適切表情達意，分享自身經驗。</w:t>
            </w:r>
          </w:p>
          <w:p w14:paraId="07479353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5-Ⅳ-2 理解各類文本的句子、段落與主要概念，指出寫作的目的與觀點。</w:t>
            </w:r>
          </w:p>
          <w:p w14:paraId="5FEB7E7D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6-Ⅳ-4 依</w:t>
            </w: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lastRenderedPageBreak/>
              <w:t>據需求書寫各類文本。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6860691C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lastRenderedPageBreak/>
              <w:t>Ad-Ⅳ-1 篇章的主旨、結構、寓意與</w:t>
            </w: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lastRenderedPageBreak/>
              <w:t>分析。</w:t>
            </w:r>
          </w:p>
          <w:p w14:paraId="55AD3FFF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Ba-Ⅳ-2 各種描寫的作用及呈現的效果。</w:t>
            </w:r>
          </w:p>
          <w:p w14:paraId="727CF7E5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Bb-Ⅳ-3 對物或自然以及生命的感悟。</w:t>
            </w:r>
          </w:p>
          <w:p w14:paraId="3F3EF95D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Cc-Ⅳ-1 各類文</w:t>
            </w: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lastRenderedPageBreak/>
              <w:t>本中的藝術、信仰、思想等文化內涵。</w:t>
            </w:r>
          </w:p>
        </w:tc>
        <w:tc>
          <w:tcPr>
            <w:tcW w:w="38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6DF13149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lastRenderedPageBreak/>
              <w:t>以愛之名</w:t>
            </w:r>
          </w:p>
          <w:p w14:paraId="58FCA8D1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六、今夜看</w:t>
            </w:r>
            <w:proofErr w:type="gramStart"/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螢</w:t>
            </w:r>
            <w:proofErr w:type="gramEnd"/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去</w:t>
            </w:r>
          </w:p>
          <w:p w14:paraId="6FE537F5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〔準備活動〕</w:t>
            </w:r>
          </w:p>
          <w:p w14:paraId="47A0B0A2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1.請學生課前先行預習〈今夜看</w:t>
            </w: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lastRenderedPageBreak/>
              <w:t>螢去〉教材，並標記</w:t>
            </w:r>
            <w:proofErr w:type="gramStart"/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生難字詞</w:t>
            </w:r>
            <w:proofErr w:type="gramEnd"/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。</w:t>
            </w:r>
          </w:p>
          <w:p w14:paraId="7AA50FCA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2.引起動機：請學生發表與螢火蟲相關的經驗。〔發展活動〕</w:t>
            </w:r>
          </w:p>
          <w:p w14:paraId="295BA987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1.講解「篇章導讀」。</w:t>
            </w:r>
          </w:p>
          <w:p w14:paraId="3C835E4F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2.介紹作者南方朔。</w:t>
            </w:r>
          </w:p>
          <w:p w14:paraId="16C5D45E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3.講解課文</w:t>
            </w:r>
            <w:proofErr w:type="gramStart"/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生難字詞</w:t>
            </w:r>
            <w:proofErr w:type="gramEnd"/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。</w:t>
            </w:r>
          </w:p>
          <w:p w14:paraId="3E70E18E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4.講解課文。</w:t>
            </w:r>
          </w:p>
          <w:p w14:paraId="0B89E266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5.講述「鑑賞分析」。</w:t>
            </w:r>
          </w:p>
          <w:p w14:paraId="43BF266A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6.與學生進行「問題思考」之討論。</w:t>
            </w:r>
          </w:p>
          <w:p w14:paraId="173195AA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7.引領學生進行「延伸探索」，閱讀文章並回答提問。</w:t>
            </w:r>
          </w:p>
          <w:p w14:paraId="64475679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〔綜合活動〕</w:t>
            </w:r>
          </w:p>
          <w:p w14:paraId="1FCD573F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lastRenderedPageBreak/>
              <w:t>1.請學生查詢螢火蟲相關知識並分享。</w:t>
            </w:r>
          </w:p>
        </w:tc>
        <w:tc>
          <w:tcPr>
            <w:tcW w:w="4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2398C5F5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lastRenderedPageBreak/>
              <w:t>5</w:t>
            </w:r>
          </w:p>
        </w:tc>
        <w:tc>
          <w:tcPr>
            <w:tcW w:w="16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36EF1914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1.教學投影片</w:t>
            </w:r>
          </w:p>
          <w:p w14:paraId="0DA1DC46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2.學習單</w:t>
            </w:r>
          </w:p>
          <w:p w14:paraId="158C3243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3.圖片</w:t>
            </w:r>
          </w:p>
          <w:p w14:paraId="3E70FD18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lastRenderedPageBreak/>
              <w:t>4.影音資料</w:t>
            </w:r>
          </w:p>
          <w:p w14:paraId="0FAA69DF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5.網路資源</w:t>
            </w:r>
          </w:p>
        </w:tc>
        <w:tc>
          <w:tcPr>
            <w:tcW w:w="15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17AC55EC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lastRenderedPageBreak/>
              <w:t>1.實作評量</w:t>
            </w:r>
          </w:p>
          <w:p w14:paraId="49690445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2.習作評量</w:t>
            </w:r>
          </w:p>
          <w:p w14:paraId="5CD5941F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3.口頭評量</w:t>
            </w:r>
          </w:p>
        </w:tc>
        <w:tc>
          <w:tcPr>
            <w:tcW w:w="18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08A046ED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【環境教育】</w:t>
            </w:r>
          </w:p>
          <w:p w14:paraId="07CDA786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環J3 經由環境美學與自然文學了解自然環境的倫理價</w:t>
            </w: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lastRenderedPageBreak/>
              <w:t>值。</w:t>
            </w:r>
          </w:p>
          <w:p w14:paraId="77A086B5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【戶外教育】</w:t>
            </w:r>
          </w:p>
          <w:p w14:paraId="645CD572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戶J3 理解知識與生活環境的關係，獲得心靈的喜悅，培養積極面對挑戰的能力與態度。</w:t>
            </w:r>
          </w:p>
          <w:p w14:paraId="587574D1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</w:p>
        </w:tc>
        <w:tc>
          <w:tcPr>
            <w:tcW w:w="6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1EC7D64C" w14:textId="5B67602D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</w:p>
        </w:tc>
      </w:tr>
      <w:tr w:rsidR="00147D5A" w:rsidRPr="00792DE8" w14:paraId="7CFCD082" w14:textId="77777777" w:rsidTr="00147D5A">
        <w:trPr>
          <w:trHeight w:val="761"/>
        </w:trPr>
        <w:tc>
          <w:tcPr>
            <w:tcW w:w="8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  <w:hideMark/>
          </w:tcPr>
          <w:p w14:paraId="55E963AF" w14:textId="1E68BF70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jc w:val="center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lastRenderedPageBreak/>
              <w:t>12</w:t>
            </w:r>
          </w:p>
        </w:tc>
        <w:tc>
          <w:tcPr>
            <w:tcW w:w="10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75A21A85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國-J-B3 具備欣賞文學與相關藝術的能力，並培養創作的興</w:t>
            </w: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lastRenderedPageBreak/>
              <w:t>趣，透過對文本的反思與分享，印證生活經驗，提升審美判斷力。</w:t>
            </w:r>
          </w:p>
        </w:tc>
        <w:tc>
          <w:tcPr>
            <w:tcW w:w="15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66E05A5F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lastRenderedPageBreak/>
              <w:t>1-Ⅳ-2 依據不同情境，分辨聲情意涵及表達技巧，適切回應。</w:t>
            </w:r>
          </w:p>
          <w:p w14:paraId="47F7EAAB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2-Ⅳ-1 掌握生活情境，適切表</w:t>
            </w: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lastRenderedPageBreak/>
              <w:t>情達意，分享自身經驗。</w:t>
            </w:r>
          </w:p>
          <w:p w14:paraId="0CF27B24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5-Ⅳ-2 理解各類文本的句子、段落與主要概念，指出寫作的目的與觀點。</w:t>
            </w:r>
          </w:p>
          <w:p w14:paraId="4D6ABF76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6-Ⅳ-4 依據需求書寫各類文本。</w:t>
            </w:r>
          </w:p>
          <w:p w14:paraId="133FF23A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6-Ⅳ-5 主動創作、自</w:t>
            </w: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lastRenderedPageBreak/>
              <w:t>訂題目、闡述見解，並發表自己的作品。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173C652D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lastRenderedPageBreak/>
              <w:t>Ab-Ⅳ-3 基本的造字原則：象形、指事、會意、形聲。</w:t>
            </w:r>
          </w:p>
          <w:p w14:paraId="03023B7B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 xml:space="preserve">Ab-Ⅳ-8 </w:t>
            </w: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lastRenderedPageBreak/>
              <w:t>各體書法與名家碑帖的認識與欣賞。</w:t>
            </w:r>
          </w:p>
          <w:p w14:paraId="07B07FC8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Ad-Ⅳ-1 篇章的主旨、結構、寓意與分析。</w:t>
            </w:r>
          </w:p>
          <w:p w14:paraId="1922C193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Ba-Ⅳ-2 各種描寫的作</w:t>
            </w: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lastRenderedPageBreak/>
              <w:t>用及呈現的效果。</w:t>
            </w:r>
          </w:p>
          <w:p w14:paraId="6568EB6C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Bb-Ⅳ-3 對物或自然以及生命的感悟。</w:t>
            </w:r>
          </w:p>
          <w:p w14:paraId="051C86AF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Cc-Ⅳ-1 各類文本中的藝術、信仰、思想等</w:t>
            </w: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lastRenderedPageBreak/>
              <w:t>文化內涵。</w:t>
            </w:r>
          </w:p>
        </w:tc>
        <w:tc>
          <w:tcPr>
            <w:tcW w:w="38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3267ADB5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lastRenderedPageBreak/>
              <w:t>以愛之名</w:t>
            </w:r>
          </w:p>
          <w:p w14:paraId="4E7FD331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六、今夜看</w:t>
            </w:r>
            <w:proofErr w:type="gramStart"/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螢</w:t>
            </w:r>
            <w:proofErr w:type="gramEnd"/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去</w:t>
            </w:r>
          </w:p>
          <w:p w14:paraId="18D5E1DC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語文天地二、字體演變與書法欣賞</w:t>
            </w:r>
          </w:p>
          <w:p w14:paraId="60466D57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〔綜合活動〕</w:t>
            </w:r>
          </w:p>
          <w:p w14:paraId="08DD9A32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1.請學生查詢並分享描述昆蟲或動物的詩句。</w:t>
            </w:r>
          </w:p>
          <w:p w14:paraId="38711FBF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〔評量活動〕</w:t>
            </w:r>
          </w:p>
          <w:p w14:paraId="66DBA2F9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lastRenderedPageBreak/>
              <w:t>1.請學生完成應用練習及習作。</w:t>
            </w:r>
          </w:p>
          <w:p w14:paraId="13081A54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2.準備</w:t>
            </w:r>
            <w:proofErr w:type="gramStart"/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測驗卷供學生</w:t>
            </w:r>
            <w:proofErr w:type="gramEnd"/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課堂上練習，強化解題能力。</w:t>
            </w:r>
          </w:p>
          <w:p w14:paraId="38E6C343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3.以「一次接近自然的經驗」為題，書寫一篇首尾具足的文章。</w:t>
            </w:r>
          </w:p>
          <w:p w14:paraId="07DDA468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〔準備活動〕</w:t>
            </w:r>
          </w:p>
          <w:p w14:paraId="5CF8CCB2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1.引起動機：引導學生判斷不同的字體。</w:t>
            </w:r>
          </w:p>
          <w:p w14:paraId="4FD1BB3B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〔發展活動〕</w:t>
            </w:r>
          </w:p>
          <w:p w14:paraId="3C0895DC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1.講解字體演變。</w:t>
            </w:r>
          </w:p>
        </w:tc>
        <w:tc>
          <w:tcPr>
            <w:tcW w:w="4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3069E114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lastRenderedPageBreak/>
              <w:t>5</w:t>
            </w:r>
          </w:p>
        </w:tc>
        <w:tc>
          <w:tcPr>
            <w:tcW w:w="16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68EC9308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1.教學投影片</w:t>
            </w:r>
          </w:p>
          <w:p w14:paraId="56D180C8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2.學習單</w:t>
            </w:r>
          </w:p>
          <w:p w14:paraId="3E46618E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3.圖片</w:t>
            </w:r>
          </w:p>
          <w:p w14:paraId="2D1969D1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4.影音資料</w:t>
            </w:r>
          </w:p>
          <w:p w14:paraId="42FD399D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5.網路資源</w:t>
            </w:r>
          </w:p>
        </w:tc>
        <w:tc>
          <w:tcPr>
            <w:tcW w:w="15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079808D7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1.實作評量</w:t>
            </w:r>
          </w:p>
          <w:p w14:paraId="6E97DA8C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2.習作評量</w:t>
            </w:r>
          </w:p>
          <w:p w14:paraId="52A820C6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3.口頭評量</w:t>
            </w:r>
          </w:p>
          <w:p w14:paraId="16FE25C6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4.紙筆評量</w:t>
            </w:r>
          </w:p>
          <w:p w14:paraId="2EFBC83D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5.自我評量</w:t>
            </w:r>
          </w:p>
        </w:tc>
        <w:tc>
          <w:tcPr>
            <w:tcW w:w="18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0C3DA58E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【環境教育】</w:t>
            </w:r>
          </w:p>
          <w:p w14:paraId="3404E073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環J3 經由環境美學與自然文學了解自然環境的倫理價值。</w:t>
            </w:r>
          </w:p>
          <w:p w14:paraId="3A236788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【戶外教育】</w:t>
            </w:r>
          </w:p>
          <w:p w14:paraId="7B479861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戶J3 理解知識與生活環境的</w:t>
            </w: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lastRenderedPageBreak/>
              <w:t>關係，獲得心靈的喜悅，培養積極面對挑戰的能力與態度。</w:t>
            </w:r>
          </w:p>
          <w:p w14:paraId="04ADC87D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【閱讀素養教育】</w:t>
            </w:r>
          </w:p>
          <w:p w14:paraId="19F111A5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閱J3 理解學科知識內的重要詞彙的意涵，並懂得如何運用該詞彙與他人進行溝通。</w:t>
            </w:r>
          </w:p>
          <w:p w14:paraId="503E9D30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</w:p>
        </w:tc>
        <w:tc>
          <w:tcPr>
            <w:tcW w:w="6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6154603C" w14:textId="27E1854D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</w:p>
        </w:tc>
      </w:tr>
      <w:tr w:rsidR="00147D5A" w:rsidRPr="00792DE8" w14:paraId="7F72B561" w14:textId="77777777" w:rsidTr="00147D5A">
        <w:trPr>
          <w:trHeight w:val="761"/>
        </w:trPr>
        <w:tc>
          <w:tcPr>
            <w:tcW w:w="8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  <w:hideMark/>
          </w:tcPr>
          <w:p w14:paraId="40C266B4" w14:textId="563FFCF5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jc w:val="center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lastRenderedPageBreak/>
              <w:t>13</w:t>
            </w:r>
          </w:p>
        </w:tc>
        <w:tc>
          <w:tcPr>
            <w:tcW w:w="10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7CEAECD7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國-J-A1 透過國語文的學習，認識生涯及生命的典範，建立正向價值觀，提高語文</w:t>
            </w: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lastRenderedPageBreak/>
              <w:t>自學的興趣。</w:t>
            </w:r>
          </w:p>
          <w:p w14:paraId="5B8CF20F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國-J-B3 具備欣賞文學與相關藝術的能力，並培養創作的興趣，透過對文本的反思與分</w:t>
            </w: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lastRenderedPageBreak/>
              <w:t>享，印證生活經驗，提升審美判斷力。</w:t>
            </w:r>
          </w:p>
        </w:tc>
        <w:tc>
          <w:tcPr>
            <w:tcW w:w="15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492F1053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lastRenderedPageBreak/>
              <w:t>6-Ⅳ-5 主動創作、自訂題目、闡述見解，並發表自己的作品。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2D92290E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Ab-Ⅳ-3 基本的造字原則：象形、指事、會意、形聲。</w:t>
            </w:r>
          </w:p>
          <w:p w14:paraId="5B3DBCF3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Ab-Ⅳ-8 各體書法與名家碑帖的認識</w:t>
            </w: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lastRenderedPageBreak/>
              <w:t>與欣賞。</w:t>
            </w:r>
          </w:p>
        </w:tc>
        <w:tc>
          <w:tcPr>
            <w:tcW w:w="38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6A869F53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lastRenderedPageBreak/>
              <w:t>以愛之名</w:t>
            </w:r>
          </w:p>
          <w:p w14:paraId="499B2651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語文天地二、字體演變與書法欣賞</w:t>
            </w:r>
          </w:p>
          <w:p w14:paraId="6019D23B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自學二、賣油翁</w:t>
            </w:r>
          </w:p>
          <w:p w14:paraId="59A31559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〔發展活動〕</w:t>
            </w:r>
          </w:p>
          <w:p w14:paraId="6076D118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1.講解書法欣賞。</w:t>
            </w:r>
          </w:p>
          <w:p w14:paraId="494076C9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〔綜合活動〕</w:t>
            </w:r>
          </w:p>
          <w:p w14:paraId="4919DA88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1.提供名家</w:t>
            </w:r>
            <w:proofErr w:type="gramStart"/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作品圖照讓</w:t>
            </w:r>
            <w:proofErr w:type="gramEnd"/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學生臨摹書體。</w:t>
            </w:r>
          </w:p>
          <w:p w14:paraId="7FE16141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2.學習</w:t>
            </w:r>
            <w:proofErr w:type="gramStart"/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硬筆字</w:t>
            </w:r>
            <w:proofErr w:type="gramEnd"/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的書寫</w:t>
            </w:r>
            <w:proofErr w:type="gramStart"/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訣竅並實作</w:t>
            </w:r>
            <w:proofErr w:type="gramEnd"/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。</w:t>
            </w:r>
          </w:p>
          <w:p w14:paraId="045CF041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lastRenderedPageBreak/>
              <w:t>〔評量活動〕</w:t>
            </w:r>
          </w:p>
          <w:p w14:paraId="7C79A7FB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1.教師提供三幅書法作品，請學生擇</w:t>
            </w:r>
            <w:proofErr w:type="gramStart"/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一</w:t>
            </w:r>
            <w:proofErr w:type="gramEnd"/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就章法、結構及筆畫分項書寫簡短評論。</w:t>
            </w:r>
          </w:p>
          <w:p w14:paraId="622E3521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2.請學生完成應用練習及習作。</w:t>
            </w:r>
          </w:p>
        </w:tc>
        <w:tc>
          <w:tcPr>
            <w:tcW w:w="4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21B91107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lastRenderedPageBreak/>
              <w:t>5</w:t>
            </w:r>
          </w:p>
        </w:tc>
        <w:tc>
          <w:tcPr>
            <w:tcW w:w="16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53CEEB72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1.教學投影片</w:t>
            </w:r>
          </w:p>
          <w:p w14:paraId="442B4D34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2.學習單</w:t>
            </w:r>
          </w:p>
          <w:p w14:paraId="4C3DA718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3.圖片</w:t>
            </w:r>
          </w:p>
          <w:p w14:paraId="74403070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4.影音資料</w:t>
            </w:r>
          </w:p>
          <w:p w14:paraId="5D8F2808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5.網路資源</w:t>
            </w:r>
          </w:p>
        </w:tc>
        <w:tc>
          <w:tcPr>
            <w:tcW w:w="15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57FF91BF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1.實作評量</w:t>
            </w:r>
          </w:p>
          <w:p w14:paraId="02873A3C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2.習作評量</w:t>
            </w:r>
          </w:p>
          <w:p w14:paraId="18D1CE37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3.口頭評量</w:t>
            </w:r>
          </w:p>
          <w:p w14:paraId="43E0D339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4.紙筆評量</w:t>
            </w:r>
          </w:p>
          <w:p w14:paraId="231407E0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5.自我評量</w:t>
            </w:r>
          </w:p>
        </w:tc>
        <w:tc>
          <w:tcPr>
            <w:tcW w:w="18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527EF1DE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【閱讀素養教育】</w:t>
            </w:r>
          </w:p>
          <w:p w14:paraId="6B11B527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閱J3 理解學科知識內的重要詞彙的意涵，並懂得如何運用該詞彙與他人進行溝通。</w:t>
            </w:r>
          </w:p>
          <w:p w14:paraId="215F7B67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【品德教育】</w:t>
            </w:r>
          </w:p>
          <w:p w14:paraId="670DD6FD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品J9 知行合一與自我反省。</w:t>
            </w:r>
          </w:p>
          <w:p w14:paraId="18FD8712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</w:p>
        </w:tc>
        <w:tc>
          <w:tcPr>
            <w:tcW w:w="6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16BD83B7" w14:textId="11C3A47B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</w:p>
        </w:tc>
      </w:tr>
      <w:tr w:rsidR="00147D5A" w:rsidRPr="00792DE8" w14:paraId="66B01CE3" w14:textId="77777777" w:rsidTr="00147D5A">
        <w:trPr>
          <w:trHeight w:val="761"/>
        </w:trPr>
        <w:tc>
          <w:tcPr>
            <w:tcW w:w="8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  <w:hideMark/>
          </w:tcPr>
          <w:p w14:paraId="55FD649B" w14:textId="321D5A6A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jc w:val="center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lastRenderedPageBreak/>
              <w:t>14</w:t>
            </w:r>
          </w:p>
        </w:tc>
        <w:tc>
          <w:tcPr>
            <w:tcW w:w="10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75098212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國-J-B3 具備欣賞文學與相關藝術的能力，並培養創作的興</w:t>
            </w: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lastRenderedPageBreak/>
              <w:t>趣，透過對文本的反思與分享，印證生活經驗，提升審美判斷力。</w:t>
            </w:r>
          </w:p>
        </w:tc>
        <w:tc>
          <w:tcPr>
            <w:tcW w:w="15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08CFDEBC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lastRenderedPageBreak/>
              <w:t>1-Ⅳ-2 依據不同情境，分辨聲情意涵及表達技巧，適切回應。</w:t>
            </w:r>
          </w:p>
          <w:p w14:paraId="29A07EE2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2-Ⅳ-1 掌握生活情境，適切表</w:t>
            </w: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lastRenderedPageBreak/>
              <w:t>情達意，分享自身經驗。</w:t>
            </w:r>
          </w:p>
          <w:p w14:paraId="0D305A81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2-Ⅳ-2 有效把握聽聞內容的邏輯，做出提問或回饋。</w:t>
            </w:r>
          </w:p>
          <w:p w14:paraId="130CB566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2-Ⅳ-3 依理解的內容，明確表達意見，進行有條理的論辯，並注重言談禮</w:t>
            </w: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lastRenderedPageBreak/>
              <w:t>貌。</w:t>
            </w:r>
          </w:p>
          <w:p w14:paraId="6997B5D0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5-Ⅳ-2 理解各類文本的句子、段落與主要概念，指出寫作的目的與觀點。</w:t>
            </w:r>
          </w:p>
          <w:p w14:paraId="7C26C965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5-Ⅳ-3 理解各類文本內容、形式和寫作特色。</w:t>
            </w:r>
          </w:p>
          <w:p w14:paraId="770929EA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6-Ⅳ-2 依據審題、立</w:t>
            </w: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lastRenderedPageBreak/>
              <w:t>意、取材、組織、遣詞造句、修改潤飾，寫出結構完整、主旨明確、文辭優美的文章。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3599EA86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lastRenderedPageBreak/>
              <w:t>Ab-Ⅳ-6 常用文言文的詞義及語詞結構。</w:t>
            </w:r>
          </w:p>
          <w:p w14:paraId="6CC6DB89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Ab-Ⅳ-7 常用文言文的</w:t>
            </w: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lastRenderedPageBreak/>
              <w:t>字詞、虛字、</w:t>
            </w:r>
            <w:proofErr w:type="gramStart"/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古今義變</w:t>
            </w:r>
            <w:proofErr w:type="gramEnd"/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。</w:t>
            </w:r>
          </w:p>
          <w:p w14:paraId="23E11434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Ad-Ⅳ-1 篇章的主旨、結構、寓意與分析。</w:t>
            </w:r>
          </w:p>
          <w:p w14:paraId="0CD0C511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Ad-Ⅳ-4 非韻文：如古文、古典小</w:t>
            </w: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lastRenderedPageBreak/>
              <w:t>說、語錄體、寓言等。</w:t>
            </w:r>
          </w:p>
          <w:p w14:paraId="4024DD2A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Ba-Ⅳ-2 各種描寫的作用及呈現的效果。</w:t>
            </w:r>
          </w:p>
          <w:p w14:paraId="614572BE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Bb-Ⅳ-1 自我及人際交流的感受。</w:t>
            </w:r>
          </w:p>
          <w:p w14:paraId="404FBEBC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lastRenderedPageBreak/>
              <w:t>Bb-Ⅳ-3 對物或自然以及生命的感悟。</w:t>
            </w:r>
          </w:p>
          <w:p w14:paraId="4E5518B9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Bb-Ⅳ-5 藉由敘述事件與描寫景物間接抒情。</w:t>
            </w:r>
          </w:p>
          <w:p w14:paraId="31A256A9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Cc-Ⅳ-1 各類文</w:t>
            </w: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lastRenderedPageBreak/>
              <w:t>本中的藝術、信仰、思想等文化內涵。</w:t>
            </w:r>
          </w:p>
        </w:tc>
        <w:tc>
          <w:tcPr>
            <w:tcW w:w="38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3BE368FC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lastRenderedPageBreak/>
              <w:t>生命態度</w:t>
            </w:r>
          </w:p>
          <w:p w14:paraId="1E3F725A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七、</w:t>
            </w:r>
            <w:proofErr w:type="gramStart"/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記承天</w:t>
            </w:r>
            <w:proofErr w:type="gramEnd"/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夜遊</w:t>
            </w:r>
          </w:p>
          <w:p w14:paraId="0312A244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【第二次評量週】複習第四課～語文天地二</w:t>
            </w:r>
          </w:p>
          <w:p w14:paraId="7CE7CDB0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〔準備活動〕</w:t>
            </w:r>
          </w:p>
          <w:p w14:paraId="63CAC19D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1.請學生課前先行預習本課教材，並標記</w:t>
            </w:r>
            <w:proofErr w:type="gramStart"/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生難字詞</w:t>
            </w:r>
            <w:proofErr w:type="gramEnd"/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。</w:t>
            </w:r>
          </w:p>
          <w:p w14:paraId="74728B5C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2.引起動機：引導學生辨認人、</w:t>
            </w: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lastRenderedPageBreak/>
              <w:t>事、時、地、物。</w:t>
            </w:r>
          </w:p>
          <w:p w14:paraId="695934C4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〔發展活動〕</w:t>
            </w:r>
          </w:p>
          <w:p w14:paraId="1E4A3638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1.檢索課文重要訊息。</w:t>
            </w:r>
          </w:p>
          <w:p w14:paraId="200ED537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2.講解「篇章導讀」。</w:t>
            </w:r>
          </w:p>
          <w:p w14:paraId="741674C5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3.介紹作者蘇軾。</w:t>
            </w:r>
          </w:p>
          <w:p w14:paraId="1C8AA8F2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4.介紹唐宋古文八大家。</w:t>
            </w:r>
          </w:p>
        </w:tc>
        <w:tc>
          <w:tcPr>
            <w:tcW w:w="4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0E801DAA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lastRenderedPageBreak/>
              <w:t>5</w:t>
            </w:r>
          </w:p>
        </w:tc>
        <w:tc>
          <w:tcPr>
            <w:tcW w:w="16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63FEBCC0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1.教學投影片</w:t>
            </w:r>
          </w:p>
          <w:p w14:paraId="3E9C0238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2.學習單</w:t>
            </w:r>
          </w:p>
          <w:p w14:paraId="020DEA7A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3.圖片</w:t>
            </w:r>
          </w:p>
          <w:p w14:paraId="6AE8EC69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4.影音資料</w:t>
            </w:r>
          </w:p>
          <w:p w14:paraId="04C26ACB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5.網路資源</w:t>
            </w:r>
          </w:p>
        </w:tc>
        <w:tc>
          <w:tcPr>
            <w:tcW w:w="15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31878E7E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1.實作評量</w:t>
            </w:r>
          </w:p>
          <w:p w14:paraId="387239B6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2.口頭評量</w:t>
            </w:r>
          </w:p>
          <w:p w14:paraId="111CCEF7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3.自我評量</w:t>
            </w:r>
          </w:p>
        </w:tc>
        <w:tc>
          <w:tcPr>
            <w:tcW w:w="18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193C9706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【閱讀素養教育】</w:t>
            </w:r>
          </w:p>
          <w:p w14:paraId="447A8AFC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閱J1 發展多元文本的閱讀策略。</w:t>
            </w:r>
          </w:p>
          <w:p w14:paraId="2C32BC2A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【生命教育】</w:t>
            </w:r>
          </w:p>
          <w:p w14:paraId="31697033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生J7 面對並超越人生的各種挫折與苦難，</w:t>
            </w: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lastRenderedPageBreak/>
              <w:t>探討促進全人健康與幸福的方法。</w:t>
            </w:r>
          </w:p>
          <w:p w14:paraId="35021F4F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</w:p>
        </w:tc>
        <w:tc>
          <w:tcPr>
            <w:tcW w:w="6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7B46D040" w14:textId="1989BD6E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</w:p>
        </w:tc>
      </w:tr>
      <w:tr w:rsidR="00147D5A" w:rsidRPr="00792DE8" w14:paraId="334E9DBF" w14:textId="77777777" w:rsidTr="00147D5A">
        <w:trPr>
          <w:trHeight w:val="761"/>
        </w:trPr>
        <w:tc>
          <w:tcPr>
            <w:tcW w:w="8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  <w:hideMark/>
          </w:tcPr>
          <w:p w14:paraId="7A0D981B" w14:textId="4BEBD043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jc w:val="center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lastRenderedPageBreak/>
              <w:t>15</w:t>
            </w:r>
          </w:p>
        </w:tc>
        <w:tc>
          <w:tcPr>
            <w:tcW w:w="10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7691480E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國-J-B3 具備欣賞文學與相關藝術的能力，並培養創作的興</w:t>
            </w: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lastRenderedPageBreak/>
              <w:t>趣，透過對文本的反思與分享，印證生活經驗，提升審美判斷力。</w:t>
            </w:r>
          </w:p>
          <w:p w14:paraId="3E8631DA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國-J-A1 透過國語文的學習，認</w:t>
            </w: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lastRenderedPageBreak/>
              <w:t>識生涯及生命的典範，建立正向價值觀，提高語文自學的興趣。</w:t>
            </w:r>
          </w:p>
        </w:tc>
        <w:tc>
          <w:tcPr>
            <w:tcW w:w="15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3D336045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lastRenderedPageBreak/>
              <w:t>1-Ⅳ-2 依據不同情境，分辨聲情意涵及表達技巧，適切回應。</w:t>
            </w:r>
          </w:p>
          <w:p w14:paraId="77011C5E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2-Ⅳ-1 掌握生活情境，適切表</w:t>
            </w: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lastRenderedPageBreak/>
              <w:t>情達意，分享自身經驗。</w:t>
            </w:r>
          </w:p>
          <w:p w14:paraId="00AA322C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2-Ⅳ-2 有效把握聽聞內容的邏輯，做出提問或回饋。</w:t>
            </w:r>
          </w:p>
          <w:p w14:paraId="1C536461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2-Ⅳ-3 依理解的內容，明確表達意見，進行有條理的論辯，並注重言談禮</w:t>
            </w: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lastRenderedPageBreak/>
              <w:t>貌。</w:t>
            </w:r>
          </w:p>
          <w:p w14:paraId="463E9F07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5-Ⅳ-2 理解各類文本的句子、段落與主要概念，指出寫作的目的與觀點。</w:t>
            </w:r>
          </w:p>
          <w:p w14:paraId="6B67A0F3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5-Ⅳ-3 理解各類文本內容、形式和寫作特色。</w:t>
            </w:r>
          </w:p>
          <w:p w14:paraId="019684DD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6-Ⅳ-2 依據審題、立</w:t>
            </w: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lastRenderedPageBreak/>
              <w:t>意、取材、組織、遣詞造句、修改潤飾，寫出結構完整、主旨明確、文辭優美的文章。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0673CC0F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lastRenderedPageBreak/>
              <w:t>Ab-Ⅳ-6 常用文言文的詞義及語詞結構。</w:t>
            </w:r>
          </w:p>
          <w:p w14:paraId="236810A7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Ab-Ⅳ-7 常用文言文的</w:t>
            </w: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lastRenderedPageBreak/>
              <w:t>字詞、虛字、</w:t>
            </w:r>
            <w:proofErr w:type="gramStart"/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古今義變</w:t>
            </w:r>
            <w:proofErr w:type="gramEnd"/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。</w:t>
            </w:r>
          </w:p>
          <w:p w14:paraId="6A53944A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Ad-Ⅳ-1 篇章的主旨、結構、寓意與分析。</w:t>
            </w:r>
          </w:p>
          <w:p w14:paraId="236CCF96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Ad-Ⅳ-4 非韻文：如古文、古典小</w:t>
            </w: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lastRenderedPageBreak/>
              <w:t>說、語錄體、寓言等。</w:t>
            </w:r>
          </w:p>
          <w:p w14:paraId="2064707B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Ba-Ⅳ-2 各種描寫的作用及呈現的效果。</w:t>
            </w:r>
          </w:p>
          <w:p w14:paraId="483BE0FF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Bb-Ⅳ-1 自我及人際交流的感受。</w:t>
            </w:r>
          </w:p>
          <w:p w14:paraId="3C3366F6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lastRenderedPageBreak/>
              <w:t>Bb-Ⅳ-3 對物或自然以及生命的感悟。</w:t>
            </w:r>
          </w:p>
          <w:p w14:paraId="1B01BA6B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Bb-Ⅳ-5 藉由敘述事件與描寫景物間接抒情。</w:t>
            </w:r>
          </w:p>
          <w:p w14:paraId="2C59668D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Cc-Ⅳ-1 各類文</w:t>
            </w: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lastRenderedPageBreak/>
              <w:t>本中的藝術、信仰、思想等文化內涵。</w:t>
            </w:r>
          </w:p>
        </w:tc>
        <w:tc>
          <w:tcPr>
            <w:tcW w:w="38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7CBFF43A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lastRenderedPageBreak/>
              <w:t>生命態度</w:t>
            </w:r>
          </w:p>
          <w:p w14:paraId="6B09606F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七、</w:t>
            </w:r>
            <w:proofErr w:type="gramStart"/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記承天</w:t>
            </w:r>
            <w:proofErr w:type="gramEnd"/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夜遊</w:t>
            </w:r>
          </w:p>
          <w:p w14:paraId="61C57CD5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〔發展活動〕</w:t>
            </w:r>
          </w:p>
          <w:p w14:paraId="7052D09E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1.講解課文。</w:t>
            </w:r>
          </w:p>
          <w:p w14:paraId="341A240D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2.講述「鑑賞分析」。</w:t>
            </w:r>
          </w:p>
          <w:p w14:paraId="69E5DADD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3.與學生進行「問題思考」之討論。</w:t>
            </w:r>
          </w:p>
          <w:p w14:paraId="320A4FD0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〔綜合活動〕</w:t>
            </w:r>
          </w:p>
          <w:p w14:paraId="50A4BE3F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lastRenderedPageBreak/>
              <w:t>1.請學生分享突破逆境的故事。</w:t>
            </w:r>
          </w:p>
          <w:p w14:paraId="5B234F00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〔評量活動〕</w:t>
            </w:r>
          </w:p>
          <w:p w14:paraId="749AA437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1.請學生完成應用練習及習作。</w:t>
            </w:r>
          </w:p>
          <w:p w14:paraId="6B9ABD6D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2.準備</w:t>
            </w:r>
            <w:proofErr w:type="gramStart"/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測驗卷供學生</w:t>
            </w:r>
            <w:proofErr w:type="gramEnd"/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課堂上練習，強化解題能力。</w:t>
            </w:r>
          </w:p>
        </w:tc>
        <w:tc>
          <w:tcPr>
            <w:tcW w:w="4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2A61EAB9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lastRenderedPageBreak/>
              <w:t>5</w:t>
            </w:r>
          </w:p>
        </w:tc>
        <w:tc>
          <w:tcPr>
            <w:tcW w:w="16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097672E2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1.教學投影片</w:t>
            </w:r>
          </w:p>
          <w:p w14:paraId="2021FA02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2.學習單</w:t>
            </w:r>
          </w:p>
          <w:p w14:paraId="5280D127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3.圖片</w:t>
            </w:r>
          </w:p>
          <w:p w14:paraId="32E4A860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4.影音資料</w:t>
            </w:r>
          </w:p>
          <w:p w14:paraId="091C313D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5.網路資源</w:t>
            </w:r>
          </w:p>
        </w:tc>
        <w:tc>
          <w:tcPr>
            <w:tcW w:w="15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199993C8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1.實作評量</w:t>
            </w:r>
          </w:p>
          <w:p w14:paraId="33C70FFC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2.習作評量</w:t>
            </w:r>
          </w:p>
          <w:p w14:paraId="76BD1674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3.口頭評量</w:t>
            </w:r>
          </w:p>
          <w:p w14:paraId="4F134D29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4.紙筆評量</w:t>
            </w:r>
          </w:p>
          <w:p w14:paraId="328402D3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5.自我評量</w:t>
            </w:r>
          </w:p>
        </w:tc>
        <w:tc>
          <w:tcPr>
            <w:tcW w:w="18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0D6D25D5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【閱讀素養教育】</w:t>
            </w:r>
          </w:p>
          <w:p w14:paraId="2F51134D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閱J1 發展多元文本的閱讀策略。</w:t>
            </w:r>
          </w:p>
          <w:p w14:paraId="545E5048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【生命教育】</w:t>
            </w:r>
          </w:p>
          <w:p w14:paraId="413AB5CB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生J7 面對並超越人生的各種挫折與苦難，</w:t>
            </w: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lastRenderedPageBreak/>
              <w:t>探討促進全人健康與幸福的方法。</w:t>
            </w:r>
          </w:p>
          <w:p w14:paraId="045D0C35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</w:p>
        </w:tc>
        <w:tc>
          <w:tcPr>
            <w:tcW w:w="6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7211E36C" w14:textId="5434E805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</w:p>
        </w:tc>
      </w:tr>
      <w:tr w:rsidR="00147D5A" w:rsidRPr="00792DE8" w14:paraId="5682EF3D" w14:textId="77777777" w:rsidTr="00147D5A">
        <w:trPr>
          <w:trHeight w:val="761"/>
        </w:trPr>
        <w:tc>
          <w:tcPr>
            <w:tcW w:w="8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  <w:hideMark/>
          </w:tcPr>
          <w:p w14:paraId="1520CF5E" w14:textId="19D95E5B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jc w:val="center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lastRenderedPageBreak/>
              <w:t>16</w:t>
            </w:r>
          </w:p>
        </w:tc>
        <w:tc>
          <w:tcPr>
            <w:tcW w:w="10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26C00E29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國-J-A1 透過國語文的學習，認識生涯及生命的典範，建</w:t>
            </w: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lastRenderedPageBreak/>
              <w:t>立正向價值觀，提高語文自學的興趣。</w:t>
            </w:r>
          </w:p>
        </w:tc>
        <w:tc>
          <w:tcPr>
            <w:tcW w:w="15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30EBF989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lastRenderedPageBreak/>
              <w:t>1-Ⅳ-2 依據不同情境，分辨聲情意涵及表達技巧，適切回應。</w:t>
            </w:r>
          </w:p>
          <w:p w14:paraId="67D0D0E9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2-Ⅳ-1 掌握生活情境，適切表</w:t>
            </w: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lastRenderedPageBreak/>
              <w:t>情達意，分享自身經驗。</w:t>
            </w:r>
          </w:p>
          <w:p w14:paraId="50EB7A2C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5-Ⅳ-2 理解各類文本的句子、段落與主要概念，指出寫作的目的與觀點。</w:t>
            </w:r>
          </w:p>
          <w:p w14:paraId="74BAC9AA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5-Ⅳ-3 理解各類文本內容、形式和寫作特色。</w:t>
            </w:r>
          </w:p>
          <w:p w14:paraId="3CD77D3D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lastRenderedPageBreak/>
              <w:t>6-Ⅳ-5 主動創作、自訂題目、闡述見解，並發表自己的作品。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31EC5804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lastRenderedPageBreak/>
              <w:t>Ab-Ⅳ-5 5,000個常用語詞的使用。</w:t>
            </w:r>
          </w:p>
          <w:p w14:paraId="52F95689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Ac-Ⅳ-3 文句表達的邏輯與意</w:t>
            </w: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lastRenderedPageBreak/>
              <w:t>義。</w:t>
            </w:r>
          </w:p>
          <w:p w14:paraId="4279B1BE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Ad-Ⅳ-1 篇章的主旨、結構、寓意與分析。</w:t>
            </w:r>
          </w:p>
          <w:p w14:paraId="51A4960C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Bd-Ⅳ-1 以事實、理論為論據，達到說服、建構、批</w:t>
            </w: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lastRenderedPageBreak/>
              <w:t>判等目的。</w:t>
            </w:r>
          </w:p>
        </w:tc>
        <w:tc>
          <w:tcPr>
            <w:tcW w:w="38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321D23E6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lastRenderedPageBreak/>
              <w:t>生命態度</w:t>
            </w:r>
          </w:p>
          <w:p w14:paraId="22F70AB8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八、音樂家與職籃巨星</w:t>
            </w:r>
          </w:p>
          <w:p w14:paraId="7A62F85A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〔準備活動〕</w:t>
            </w:r>
          </w:p>
          <w:p w14:paraId="41DE87C9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1.請學生課前先行預習本課教材，並標記</w:t>
            </w:r>
            <w:proofErr w:type="gramStart"/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生難字詞</w:t>
            </w:r>
            <w:proofErr w:type="gramEnd"/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。</w:t>
            </w:r>
          </w:p>
          <w:p w14:paraId="110C03DD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2.引起動機：請學生蒐集名人的故事並分享成功的關鍵。</w:t>
            </w:r>
          </w:p>
          <w:p w14:paraId="14FCE099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〔發展活動〕</w:t>
            </w:r>
          </w:p>
          <w:p w14:paraId="4441009C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lastRenderedPageBreak/>
              <w:t>1.講解課文</w:t>
            </w:r>
            <w:proofErr w:type="gramStart"/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生難字詞</w:t>
            </w:r>
            <w:proofErr w:type="gramEnd"/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。</w:t>
            </w:r>
          </w:p>
          <w:p w14:paraId="0CC12EE7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2.講解「篇章導讀」。</w:t>
            </w:r>
          </w:p>
          <w:p w14:paraId="6A30F94E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3.介紹作者王溢嘉。</w:t>
            </w:r>
          </w:p>
          <w:p w14:paraId="73D917AC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〔發展活動〕</w:t>
            </w:r>
          </w:p>
          <w:p w14:paraId="6A6E28BA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1.文意教學。</w:t>
            </w:r>
          </w:p>
          <w:p w14:paraId="1F1D6288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2.講述「鑑賞分析」。</w:t>
            </w:r>
          </w:p>
          <w:p w14:paraId="4559B1A8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3.與學生進行「問題思考」之討論。</w:t>
            </w:r>
          </w:p>
        </w:tc>
        <w:tc>
          <w:tcPr>
            <w:tcW w:w="4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1D0140FE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lastRenderedPageBreak/>
              <w:t>5</w:t>
            </w:r>
          </w:p>
        </w:tc>
        <w:tc>
          <w:tcPr>
            <w:tcW w:w="16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54270446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1.教學投影片</w:t>
            </w:r>
          </w:p>
          <w:p w14:paraId="77DBCD83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2.學習單</w:t>
            </w:r>
          </w:p>
          <w:p w14:paraId="466823DC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3.圖片</w:t>
            </w:r>
          </w:p>
          <w:p w14:paraId="24347FC6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4.影音資料</w:t>
            </w:r>
          </w:p>
          <w:p w14:paraId="0D168209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5.網路資源</w:t>
            </w:r>
          </w:p>
        </w:tc>
        <w:tc>
          <w:tcPr>
            <w:tcW w:w="15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3387421A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1.實作評量</w:t>
            </w:r>
          </w:p>
          <w:p w14:paraId="66FFA713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2.習作評量</w:t>
            </w:r>
          </w:p>
          <w:p w14:paraId="78B9769D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3.口頭評量</w:t>
            </w:r>
          </w:p>
        </w:tc>
        <w:tc>
          <w:tcPr>
            <w:tcW w:w="18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7E0868C1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【生涯規劃教育】</w:t>
            </w:r>
          </w:p>
          <w:p w14:paraId="23A7C0E8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proofErr w:type="gramStart"/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涯</w:t>
            </w:r>
            <w:proofErr w:type="gramEnd"/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J13 培養生涯規劃及執行的能力。</w:t>
            </w:r>
          </w:p>
          <w:p w14:paraId="75A04371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【生命教育】</w:t>
            </w:r>
          </w:p>
          <w:p w14:paraId="20484AFA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生J5 覺察生活中的各種迷思，在生活作</w:t>
            </w: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lastRenderedPageBreak/>
              <w:t>息、健康促進、飲食運動、休閒娛樂、人我關係等課題上進行價值思辨，尋求解決之道。</w:t>
            </w:r>
          </w:p>
          <w:p w14:paraId="1071154A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</w:p>
        </w:tc>
        <w:tc>
          <w:tcPr>
            <w:tcW w:w="6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6A082BBD" w14:textId="0CB5F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</w:p>
        </w:tc>
      </w:tr>
      <w:tr w:rsidR="00147D5A" w:rsidRPr="00792DE8" w14:paraId="521B95D6" w14:textId="77777777" w:rsidTr="00147D5A">
        <w:trPr>
          <w:trHeight w:val="761"/>
        </w:trPr>
        <w:tc>
          <w:tcPr>
            <w:tcW w:w="8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  <w:hideMark/>
          </w:tcPr>
          <w:p w14:paraId="20772239" w14:textId="13965A2D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jc w:val="center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lastRenderedPageBreak/>
              <w:t>17</w:t>
            </w:r>
          </w:p>
        </w:tc>
        <w:tc>
          <w:tcPr>
            <w:tcW w:w="10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1568A5F9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國-J-C2 在國語文學習情境中，與他人合作學習，增進理</w:t>
            </w: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lastRenderedPageBreak/>
              <w:t>解、溝通與包容的能力，在生活中建立友善的人際關係。</w:t>
            </w:r>
          </w:p>
        </w:tc>
        <w:tc>
          <w:tcPr>
            <w:tcW w:w="15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6AB3FCF3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lastRenderedPageBreak/>
              <w:t>1-Ⅳ-2 依據不同情境，分辨聲情意涵及表達技巧，適切回應。</w:t>
            </w:r>
          </w:p>
          <w:p w14:paraId="15FBD8A9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2-Ⅳ-1 掌握生活情境，適切表</w:t>
            </w: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lastRenderedPageBreak/>
              <w:t>情達意，分享自身經驗。</w:t>
            </w:r>
          </w:p>
          <w:p w14:paraId="79B391D3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2-Ⅳ-2 有效把握聽聞內容的邏輯，做出提問或回饋。</w:t>
            </w:r>
          </w:p>
          <w:p w14:paraId="78EE41F6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5-Ⅳ-2 理解各類文本的句子、段落與主要概念，指出寫作的目的與觀點。</w:t>
            </w:r>
          </w:p>
          <w:p w14:paraId="67657360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lastRenderedPageBreak/>
              <w:t>5-Ⅳ-3 理解各類文本內容、形式和寫作特色。</w:t>
            </w:r>
          </w:p>
          <w:p w14:paraId="3A081134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6-Ⅳ-5 主動創作、自訂題目、闡述見解，並發表自己的作品。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6288BDDF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lastRenderedPageBreak/>
              <w:t>Ac-Ⅳ-3 文句表達的邏輯與意義。</w:t>
            </w:r>
          </w:p>
          <w:p w14:paraId="32E906E1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Ad-Ⅳ-1 篇章的主旨、結構、</w:t>
            </w: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lastRenderedPageBreak/>
              <w:t>寓意與分析。</w:t>
            </w:r>
          </w:p>
          <w:p w14:paraId="30B9AAAC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Bd-Ⅳ-1 以事實、理論為論據，達到說服、建構、批判等目的。</w:t>
            </w:r>
          </w:p>
          <w:p w14:paraId="5DD56685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proofErr w:type="spellStart"/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Cb</w:t>
            </w:r>
            <w:proofErr w:type="spellEnd"/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-Ⅳ-1 各類文本中的</w:t>
            </w: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lastRenderedPageBreak/>
              <w:t>親屬關係、道德倫理、儀式風俗、典章制度等文化內涵。</w:t>
            </w:r>
          </w:p>
        </w:tc>
        <w:tc>
          <w:tcPr>
            <w:tcW w:w="38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5ECAD495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lastRenderedPageBreak/>
              <w:t>生命態度</w:t>
            </w:r>
          </w:p>
          <w:p w14:paraId="264A30EC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八、音樂家與職籃巨星</w:t>
            </w:r>
          </w:p>
          <w:p w14:paraId="07438A94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九、謝天</w:t>
            </w:r>
          </w:p>
          <w:p w14:paraId="45281620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〔發展活動〕</w:t>
            </w:r>
          </w:p>
          <w:p w14:paraId="2DE5929B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1.引領學生進行「延伸探索」，閱讀文章並回答提問。</w:t>
            </w:r>
          </w:p>
          <w:p w14:paraId="5B361B00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〔綜合活動〕</w:t>
            </w:r>
          </w:p>
          <w:p w14:paraId="45B6AEE8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1.引導學生思考完成夢想的條</w:t>
            </w: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lastRenderedPageBreak/>
              <w:t>件。</w:t>
            </w:r>
          </w:p>
          <w:p w14:paraId="0C60E74E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〔評量活動〕</w:t>
            </w:r>
          </w:p>
          <w:p w14:paraId="7C9659D3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1.請學生完成應用練習及習作。</w:t>
            </w:r>
          </w:p>
          <w:p w14:paraId="2F00E03A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2.準備</w:t>
            </w:r>
            <w:proofErr w:type="gramStart"/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測驗卷供學生</w:t>
            </w:r>
            <w:proofErr w:type="gramEnd"/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課堂上練習，強化解題能力。</w:t>
            </w:r>
          </w:p>
          <w:p w14:paraId="4FA6CC30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〔準備活動〕</w:t>
            </w:r>
          </w:p>
          <w:p w14:paraId="4CF43357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1.請學生課前先行預習〈謝天〉教材，並標記</w:t>
            </w:r>
            <w:proofErr w:type="gramStart"/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生難字詞</w:t>
            </w:r>
            <w:proofErr w:type="gramEnd"/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。</w:t>
            </w:r>
          </w:p>
          <w:p w14:paraId="4F626BA5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2.引起動機：引導學生思考生活中有</w:t>
            </w:r>
            <w:proofErr w:type="gramStart"/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哪些想感謝</w:t>
            </w:r>
            <w:proofErr w:type="gramEnd"/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的人，並表達感謝之意。</w:t>
            </w:r>
          </w:p>
          <w:p w14:paraId="0DC86705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〔發展活動〕</w:t>
            </w:r>
          </w:p>
          <w:p w14:paraId="5C24E8A1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1.講解課文</w:t>
            </w:r>
            <w:proofErr w:type="gramStart"/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生難字詞</w:t>
            </w:r>
            <w:proofErr w:type="gramEnd"/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。</w:t>
            </w:r>
          </w:p>
          <w:p w14:paraId="0EFD6313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lastRenderedPageBreak/>
              <w:t>2.講解「篇章導讀」。</w:t>
            </w:r>
          </w:p>
          <w:p w14:paraId="29CE89AC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3.介紹作者陳之藩。</w:t>
            </w:r>
          </w:p>
          <w:p w14:paraId="7384670B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4.配合課文提問教學學習單，講解課文並提問段落重點。請學生依序完成學習單以掌握各段大意及重點。</w:t>
            </w:r>
          </w:p>
        </w:tc>
        <w:tc>
          <w:tcPr>
            <w:tcW w:w="4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39720FDA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lastRenderedPageBreak/>
              <w:t>5</w:t>
            </w:r>
          </w:p>
        </w:tc>
        <w:tc>
          <w:tcPr>
            <w:tcW w:w="16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67D6E59A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1.教學投影片</w:t>
            </w:r>
          </w:p>
          <w:p w14:paraId="3A3322C2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2.學習單</w:t>
            </w:r>
          </w:p>
          <w:p w14:paraId="56C92FD6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3.圖片</w:t>
            </w:r>
          </w:p>
          <w:p w14:paraId="7F3D09E4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4.影音資料</w:t>
            </w:r>
          </w:p>
          <w:p w14:paraId="63B17845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5.網路資源</w:t>
            </w:r>
          </w:p>
        </w:tc>
        <w:tc>
          <w:tcPr>
            <w:tcW w:w="15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2A5FE66E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1.實作評量</w:t>
            </w:r>
          </w:p>
          <w:p w14:paraId="3C17CB00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2.習作評量</w:t>
            </w:r>
          </w:p>
          <w:p w14:paraId="77D38BF3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3.口頭評量</w:t>
            </w:r>
          </w:p>
          <w:p w14:paraId="09ACD806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4.紙筆評量</w:t>
            </w:r>
          </w:p>
          <w:p w14:paraId="46E823A3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5.自我評量</w:t>
            </w:r>
          </w:p>
        </w:tc>
        <w:tc>
          <w:tcPr>
            <w:tcW w:w="18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52AC0CAA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【生涯規劃教育】</w:t>
            </w:r>
          </w:p>
          <w:p w14:paraId="2D6EB78A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proofErr w:type="gramStart"/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涯</w:t>
            </w:r>
            <w:proofErr w:type="gramEnd"/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J13 培養生涯規劃及執行的能力。</w:t>
            </w:r>
          </w:p>
          <w:p w14:paraId="0B84048D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【生命教育】</w:t>
            </w:r>
          </w:p>
          <w:p w14:paraId="62AF3969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生J5 覺察生活中的各種迷</w:t>
            </w: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lastRenderedPageBreak/>
              <w:t>思，在生活作息、健康促進、飲食運動、休閒娛樂、人我關係等課題上進行價值思辨，尋求解決之道。</w:t>
            </w:r>
          </w:p>
          <w:p w14:paraId="773A6714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【品德教育】</w:t>
            </w:r>
          </w:p>
          <w:p w14:paraId="169166B9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品EJU6 謙遜包容。</w:t>
            </w:r>
          </w:p>
          <w:p w14:paraId="631E95CE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品EJU7 欣賞感恩。</w:t>
            </w:r>
          </w:p>
          <w:p w14:paraId="2765EE6F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</w:p>
        </w:tc>
        <w:tc>
          <w:tcPr>
            <w:tcW w:w="6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216C483A" w14:textId="3BE33612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</w:p>
        </w:tc>
      </w:tr>
      <w:tr w:rsidR="00147D5A" w:rsidRPr="00792DE8" w14:paraId="2182D5C3" w14:textId="77777777" w:rsidTr="00147D5A">
        <w:trPr>
          <w:trHeight w:val="761"/>
        </w:trPr>
        <w:tc>
          <w:tcPr>
            <w:tcW w:w="8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  <w:hideMark/>
          </w:tcPr>
          <w:p w14:paraId="26C88D3D" w14:textId="316BEDE8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jc w:val="center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lastRenderedPageBreak/>
              <w:t>18</w:t>
            </w:r>
          </w:p>
        </w:tc>
        <w:tc>
          <w:tcPr>
            <w:tcW w:w="10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76DF3379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國-J-A1 透過國語文的學</w:t>
            </w: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lastRenderedPageBreak/>
              <w:t>習，認識生涯及生命的典範，建立正向價值觀，提高語文自學的興趣。</w:t>
            </w:r>
          </w:p>
          <w:p w14:paraId="6BC6B2BF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國-J-C2 在國語文學習情</w:t>
            </w: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lastRenderedPageBreak/>
              <w:t>境中，與他人合作學習，增進理解、溝通與包容的能力，在生活中建立友善的人際關係。</w:t>
            </w:r>
          </w:p>
        </w:tc>
        <w:tc>
          <w:tcPr>
            <w:tcW w:w="15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40C44B16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lastRenderedPageBreak/>
              <w:t>1-Ⅳ-1 以同理心，聆聽各項發言，並加以</w:t>
            </w: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lastRenderedPageBreak/>
              <w:t>記錄、歸納。</w:t>
            </w:r>
          </w:p>
          <w:p w14:paraId="45817504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2-Ⅳ-1 掌握生活情境，適切表情達意，分享自身經驗。</w:t>
            </w:r>
          </w:p>
          <w:p w14:paraId="1272F51F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2-Ⅳ-2 有效把握聽聞內容的邏輯，做出提問或回饋。</w:t>
            </w:r>
          </w:p>
          <w:p w14:paraId="5F32517E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6-Ⅳ-2 依據審題、立</w:t>
            </w: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lastRenderedPageBreak/>
              <w:t>意、取材、組織、遣詞造句、修改潤飾，寫出結構完整、主旨明確、文辭優美的文章。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286D478F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lastRenderedPageBreak/>
              <w:t>Ac-Ⅳ-3 文句表達的邏輯與意</w:t>
            </w: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lastRenderedPageBreak/>
              <w:t>義。</w:t>
            </w:r>
          </w:p>
          <w:p w14:paraId="035F0B4D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Ad-Ⅳ-1 篇章的主旨、結構、寓意與分析。</w:t>
            </w:r>
          </w:p>
          <w:p w14:paraId="70412DFC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Ba-Ⅳ-2 各種描寫的作用及呈現的效果。</w:t>
            </w:r>
          </w:p>
          <w:p w14:paraId="0F8E126A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Cc-Ⅳ-1 各類文</w:t>
            </w: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lastRenderedPageBreak/>
              <w:t>本中的藝術、信仰、思想等文化內涵。</w:t>
            </w:r>
          </w:p>
        </w:tc>
        <w:tc>
          <w:tcPr>
            <w:tcW w:w="38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58651558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lastRenderedPageBreak/>
              <w:t>生命態度</w:t>
            </w:r>
          </w:p>
          <w:p w14:paraId="38F0AA95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九、謝天</w:t>
            </w:r>
          </w:p>
          <w:p w14:paraId="03CCF943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十、另一個春天</w:t>
            </w:r>
          </w:p>
          <w:p w14:paraId="69833EBA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lastRenderedPageBreak/>
              <w:t>〔發展活動〕</w:t>
            </w:r>
          </w:p>
          <w:p w14:paraId="6B0A5908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1.講述「鑑賞分析」。</w:t>
            </w:r>
          </w:p>
          <w:p w14:paraId="07068497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2.與學生進行「問題思考」之討論。</w:t>
            </w:r>
          </w:p>
          <w:p w14:paraId="201951ED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3.引領學生進行「延伸探索」，閱讀文章並回答提問。</w:t>
            </w:r>
          </w:p>
          <w:p w14:paraId="0668A600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〔評量活動〕</w:t>
            </w:r>
          </w:p>
          <w:p w14:paraId="77B50A9D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1.請學生完成應用練習及習作。</w:t>
            </w:r>
          </w:p>
          <w:p w14:paraId="77652736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2.準備</w:t>
            </w:r>
            <w:proofErr w:type="gramStart"/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測驗卷供學生</w:t>
            </w:r>
            <w:proofErr w:type="gramEnd"/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課堂上練習，強化解題能力。</w:t>
            </w:r>
          </w:p>
          <w:p w14:paraId="7E9E3E52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3.請學生以「感恩的心」為題，寫作一篇文章。</w:t>
            </w:r>
          </w:p>
          <w:p w14:paraId="17C9CBCC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〔準備活動〕</w:t>
            </w:r>
          </w:p>
          <w:p w14:paraId="339C1C43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lastRenderedPageBreak/>
              <w:t>1.請學生課前先行預習〈另一個春天〉教材，並標記</w:t>
            </w:r>
            <w:proofErr w:type="gramStart"/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生難字詞</w:t>
            </w:r>
            <w:proofErr w:type="gramEnd"/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。</w:t>
            </w:r>
          </w:p>
          <w:p w14:paraId="06F5174D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2.引起動機：請學生分享對於春天的印象及聯想。</w:t>
            </w:r>
          </w:p>
        </w:tc>
        <w:tc>
          <w:tcPr>
            <w:tcW w:w="4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038B9A1A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lastRenderedPageBreak/>
              <w:t>5</w:t>
            </w:r>
          </w:p>
        </w:tc>
        <w:tc>
          <w:tcPr>
            <w:tcW w:w="16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1DA3829B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1.教學投影片</w:t>
            </w:r>
          </w:p>
          <w:p w14:paraId="24D63FC3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2.學習單</w:t>
            </w:r>
          </w:p>
          <w:p w14:paraId="4A58F24F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lastRenderedPageBreak/>
              <w:t>3.圖片</w:t>
            </w:r>
          </w:p>
          <w:p w14:paraId="51548BB4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4.影音資料</w:t>
            </w:r>
          </w:p>
          <w:p w14:paraId="33804B6A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5.網路資源</w:t>
            </w:r>
          </w:p>
        </w:tc>
        <w:tc>
          <w:tcPr>
            <w:tcW w:w="15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5BD9DEDF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lastRenderedPageBreak/>
              <w:t>1.實作評量</w:t>
            </w:r>
          </w:p>
          <w:p w14:paraId="50480826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2.習作評量</w:t>
            </w:r>
          </w:p>
          <w:p w14:paraId="766D6C4C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3.口頭評量</w:t>
            </w:r>
          </w:p>
          <w:p w14:paraId="5EE09F49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lastRenderedPageBreak/>
              <w:t>4.紙筆評量</w:t>
            </w:r>
          </w:p>
          <w:p w14:paraId="6A4BA123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5.自我評量</w:t>
            </w:r>
          </w:p>
        </w:tc>
        <w:tc>
          <w:tcPr>
            <w:tcW w:w="18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7271B1F3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lastRenderedPageBreak/>
              <w:t>【品德教育】</w:t>
            </w:r>
          </w:p>
          <w:p w14:paraId="0EC4A93F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品EJU6 謙遜包容。</w:t>
            </w:r>
          </w:p>
          <w:p w14:paraId="299D9401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lastRenderedPageBreak/>
              <w:t>品EJU7 欣賞感恩。</w:t>
            </w:r>
          </w:p>
          <w:p w14:paraId="1D43B418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【生命教育】</w:t>
            </w:r>
          </w:p>
          <w:p w14:paraId="4960CC5E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生J3 反思生老病死與人生無常的現象，探索人生的目的、價值與意義。</w:t>
            </w:r>
          </w:p>
          <w:p w14:paraId="218D0F36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生J5 覺察生活中的各種迷思，在生活作息、健康促進、飲食運動、休閒娛</w:t>
            </w: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lastRenderedPageBreak/>
              <w:t>樂、人我關係等課題上進行價值思辨，尋求解決之道。</w:t>
            </w:r>
          </w:p>
          <w:p w14:paraId="3B8D5506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</w:p>
        </w:tc>
        <w:tc>
          <w:tcPr>
            <w:tcW w:w="6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38E76E64" w14:textId="169E1FF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</w:p>
        </w:tc>
      </w:tr>
      <w:tr w:rsidR="00147D5A" w:rsidRPr="00792DE8" w14:paraId="2F247F9E" w14:textId="77777777" w:rsidTr="00147D5A">
        <w:trPr>
          <w:trHeight w:val="761"/>
        </w:trPr>
        <w:tc>
          <w:tcPr>
            <w:tcW w:w="8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  <w:hideMark/>
          </w:tcPr>
          <w:p w14:paraId="048C8BA5" w14:textId="740AEDE5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jc w:val="center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lastRenderedPageBreak/>
              <w:t>19</w:t>
            </w:r>
          </w:p>
        </w:tc>
        <w:tc>
          <w:tcPr>
            <w:tcW w:w="10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1ED5EA65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國-J-</w:t>
            </w: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lastRenderedPageBreak/>
              <w:t>A1 透過國語文的學習，認識生涯及生命的典範，建立正向價值觀，提高語文自學的興趣。</w:t>
            </w:r>
          </w:p>
        </w:tc>
        <w:tc>
          <w:tcPr>
            <w:tcW w:w="15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0F8DFA0A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lastRenderedPageBreak/>
              <w:t>1-Ⅳ-1 以</w:t>
            </w: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lastRenderedPageBreak/>
              <w:t>同理心，聆聽各項發言，並加以記錄、歸納。</w:t>
            </w:r>
          </w:p>
          <w:p w14:paraId="54BE00D6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2-Ⅳ-1 掌握生活情境，適切表情達意，分享自身經驗。</w:t>
            </w:r>
          </w:p>
          <w:p w14:paraId="1832FC38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2-Ⅳ-2 有效把握聽聞內容的邏輯，做出提</w:t>
            </w: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lastRenderedPageBreak/>
              <w:t>問或回饋。</w:t>
            </w:r>
          </w:p>
          <w:p w14:paraId="7702A816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5-Ⅳ-2 理解各類文本的句子、段落與主要概念，指出寫作的目的與觀點。</w:t>
            </w:r>
          </w:p>
          <w:p w14:paraId="3BF75997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6-Ⅳ-5 主動創作、自訂題目、闡述見解，並發表自己的作品。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1B34CA9A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lastRenderedPageBreak/>
              <w:t xml:space="preserve">Ac-Ⅳ-3 </w:t>
            </w: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lastRenderedPageBreak/>
              <w:t>文句表達的邏輯與意義。</w:t>
            </w:r>
          </w:p>
          <w:p w14:paraId="534D3A21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Ad-Ⅳ-1 篇章的主旨、結構、寓意與分析。</w:t>
            </w:r>
          </w:p>
          <w:p w14:paraId="54BBE911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Ba-Ⅳ-2 各種描寫的作用及呈現的效</w:t>
            </w: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lastRenderedPageBreak/>
              <w:t>果。</w:t>
            </w:r>
          </w:p>
          <w:p w14:paraId="47E90C4A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Cc-Ⅳ-1 各類文本中的藝術、信仰、思想等文化內涵。</w:t>
            </w:r>
          </w:p>
        </w:tc>
        <w:tc>
          <w:tcPr>
            <w:tcW w:w="38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528947ED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lastRenderedPageBreak/>
              <w:t>生命態度</w:t>
            </w:r>
          </w:p>
          <w:p w14:paraId="77992F27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lastRenderedPageBreak/>
              <w:t>十、另一個春天</w:t>
            </w:r>
          </w:p>
          <w:p w14:paraId="4AB2E620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〔發展活動〕</w:t>
            </w:r>
          </w:p>
          <w:p w14:paraId="4C333650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1.講解課文</w:t>
            </w:r>
            <w:proofErr w:type="gramStart"/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生難字詞</w:t>
            </w:r>
            <w:proofErr w:type="gramEnd"/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。</w:t>
            </w:r>
          </w:p>
          <w:p w14:paraId="63B768FC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2.講解「篇章導讀」。</w:t>
            </w:r>
          </w:p>
          <w:p w14:paraId="0E438828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3.介紹作者褚士瑩。</w:t>
            </w:r>
          </w:p>
          <w:p w14:paraId="4FCB1CA1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4.播放課文朗讀，請學生跟著瀏覽課文。</w:t>
            </w:r>
          </w:p>
          <w:p w14:paraId="3E162BDF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5.文意教學。</w:t>
            </w:r>
          </w:p>
          <w:p w14:paraId="739DEC9D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6.分組課後討論、省思。</w:t>
            </w:r>
          </w:p>
          <w:p w14:paraId="0C8B44BD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7.講述「鑑賞分析」。</w:t>
            </w:r>
          </w:p>
          <w:p w14:paraId="55D8CA52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8.與學生進行「問題思考」之討論。</w:t>
            </w:r>
          </w:p>
          <w:p w14:paraId="78D68673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9.引領學生進行「延伸探索」，</w:t>
            </w: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lastRenderedPageBreak/>
              <w:t>閱讀文章並回答提問。</w:t>
            </w:r>
          </w:p>
          <w:p w14:paraId="58F0E1BD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〔綜合活動〕</w:t>
            </w:r>
          </w:p>
          <w:p w14:paraId="2C10E228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1.請學生訪問家中長輩年輕時的夢想並分享心得。</w:t>
            </w:r>
          </w:p>
        </w:tc>
        <w:tc>
          <w:tcPr>
            <w:tcW w:w="4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1EC0F1D9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lastRenderedPageBreak/>
              <w:t>5</w:t>
            </w:r>
          </w:p>
        </w:tc>
        <w:tc>
          <w:tcPr>
            <w:tcW w:w="16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6B0AD916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1.教學投影</w:t>
            </w: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lastRenderedPageBreak/>
              <w:t>片</w:t>
            </w:r>
          </w:p>
          <w:p w14:paraId="1A37173B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2.學習單</w:t>
            </w:r>
          </w:p>
          <w:p w14:paraId="4E82FE2F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3.圖片</w:t>
            </w:r>
          </w:p>
          <w:p w14:paraId="125E436B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4.影音資料</w:t>
            </w:r>
          </w:p>
          <w:p w14:paraId="454D1A64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5.網路資源</w:t>
            </w:r>
          </w:p>
        </w:tc>
        <w:tc>
          <w:tcPr>
            <w:tcW w:w="15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39FA42D9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lastRenderedPageBreak/>
              <w:t>1.實作評量</w:t>
            </w:r>
          </w:p>
          <w:p w14:paraId="50E35479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lastRenderedPageBreak/>
              <w:t>2.習作評量</w:t>
            </w:r>
          </w:p>
          <w:p w14:paraId="3C2C9766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3.口頭評量</w:t>
            </w:r>
          </w:p>
        </w:tc>
        <w:tc>
          <w:tcPr>
            <w:tcW w:w="18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15B8FE0C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lastRenderedPageBreak/>
              <w:t>【生命教育】</w:t>
            </w:r>
          </w:p>
          <w:p w14:paraId="74F6CB9A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lastRenderedPageBreak/>
              <w:t>生J3 反思生老病死與人生無常的現象，探索人生的目的、價值與意義。</w:t>
            </w:r>
          </w:p>
          <w:p w14:paraId="3AEDCA75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生J5 覺察生活中的各種迷思，在生活作息、健康促進、飲食運動、休閒娛樂、人我關係等課題上進行價值思辨，尋</w:t>
            </w: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lastRenderedPageBreak/>
              <w:t>求解決之道。</w:t>
            </w:r>
          </w:p>
          <w:p w14:paraId="4F7CB98D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</w:p>
        </w:tc>
        <w:tc>
          <w:tcPr>
            <w:tcW w:w="6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1E2FE9AE" w14:textId="4B3D0EE3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</w:p>
        </w:tc>
      </w:tr>
      <w:tr w:rsidR="00147D5A" w:rsidRPr="00792DE8" w14:paraId="64A48DA1" w14:textId="77777777" w:rsidTr="00792DE8">
        <w:trPr>
          <w:trHeight w:val="761"/>
        </w:trPr>
        <w:tc>
          <w:tcPr>
            <w:tcW w:w="8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1A6810FB" w14:textId="192CE334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lastRenderedPageBreak/>
              <w:t>20</w:t>
            </w:r>
          </w:p>
        </w:tc>
        <w:tc>
          <w:tcPr>
            <w:tcW w:w="10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25602BFA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國-J-</w:t>
            </w: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lastRenderedPageBreak/>
              <w:t>A1 透過國語文的學習，認識生涯及生命的典範，建立正向價值觀，提高語文自學的興趣。</w:t>
            </w:r>
          </w:p>
          <w:p w14:paraId="7583D189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國-J-</w:t>
            </w: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lastRenderedPageBreak/>
              <w:t>A2 透過欣賞各類文本，培養思辨的能力，並能反思內容主題，應用於日常生活中，有效處理問題。</w:t>
            </w:r>
          </w:p>
        </w:tc>
        <w:tc>
          <w:tcPr>
            <w:tcW w:w="15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5D0A6C0E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lastRenderedPageBreak/>
              <w:t>1-Ⅳ-1 以</w:t>
            </w: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lastRenderedPageBreak/>
              <w:t>同理心，聆聽各項發言，並加以記錄、歸納。</w:t>
            </w:r>
          </w:p>
          <w:p w14:paraId="73E03584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2-Ⅳ-1 掌握生活情境，適切表情達意，分享自身經驗。</w:t>
            </w:r>
          </w:p>
          <w:p w14:paraId="7B720063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2-Ⅳ-2 有效把握聽聞內容的邏輯，做出提</w:t>
            </w: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lastRenderedPageBreak/>
              <w:t>問或回饋。</w:t>
            </w:r>
          </w:p>
          <w:p w14:paraId="5F85C47C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5-Ⅳ-2 理解各類文本的句子、段落與主要概念，指出寫作的目的與觀點。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29CF9FE4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lastRenderedPageBreak/>
              <w:t xml:space="preserve">Ac-Ⅳ-3 </w:t>
            </w: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lastRenderedPageBreak/>
              <w:t>文句表達的邏輯與意義。</w:t>
            </w:r>
          </w:p>
          <w:p w14:paraId="1D35B550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Ad-Ⅳ-1 篇章的主旨、結構、寓意與分析。</w:t>
            </w:r>
          </w:p>
          <w:p w14:paraId="30797C7B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Ba-Ⅳ-2 各種描寫的作用及呈現的效</w:t>
            </w: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lastRenderedPageBreak/>
              <w:t>果。</w:t>
            </w:r>
          </w:p>
          <w:p w14:paraId="3FA939EC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Cc-Ⅳ-1 各類文本中的藝術、信仰、思想等文化內涵。</w:t>
            </w:r>
          </w:p>
        </w:tc>
        <w:tc>
          <w:tcPr>
            <w:tcW w:w="38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5A1FF843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lastRenderedPageBreak/>
              <w:t>生命態度</w:t>
            </w:r>
          </w:p>
          <w:p w14:paraId="178400E7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lastRenderedPageBreak/>
              <w:t>十、另一個春天</w:t>
            </w:r>
          </w:p>
          <w:p w14:paraId="3E235A3C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自學三、再見，西</w:t>
            </w:r>
            <w:proofErr w:type="gramStart"/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莎</w:t>
            </w:r>
            <w:proofErr w:type="gramEnd"/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【第三次評量週】複習第七課～第十課</w:t>
            </w:r>
          </w:p>
          <w:p w14:paraId="6D49921A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〔評量活動〕</w:t>
            </w:r>
          </w:p>
          <w:p w14:paraId="3A76D546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1.請學生完成應用練習及習作。</w:t>
            </w:r>
          </w:p>
          <w:p w14:paraId="7BE0B292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2.準備</w:t>
            </w:r>
            <w:proofErr w:type="gramStart"/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測驗卷供學生</w:t>
            </w:r>
            <w:proofErr w:type="gramEnd"/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課堂上練習，強化解題能力。</w:t>
            </w:r>
          </w:p>
        </w:tc>
        <w:tc>
          <w:tcPr>
            <w:tcW w:w="4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762F8A90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lastRenderedPageBreak/>
              <w:t>5</w:t>
            </w:r>
          </w:p>
        </w:tc>
        <w:tc>
          <w:tcPr>
            <w:tcW w:w="16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18E3BC83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1.教學投影</w:t>
            </w: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lastRenderedPageBreak/>
              <w:t>片</w:t>
            </w:r>
          </w:p>
          <w:p w14:paraId="73C3AD5A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2.學習單</w:t>
            </w:r>
          </w:p>
          <w:p w14:paraId="34DE45A4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3.圖片</w:t>
            </w:r>
          </w:p>
          <w:p w14:paraId="4E226671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4.影音資料</w:t>
            </w:r>
          </w:p>
          <w:p w14:paraId="18C0C9EE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5.網路資源</w:t>
            </w:r>
          </w:p>
        </w:tc>
        <w:tc>
          <w:tcPr>
            <w:tcW w:w="15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370F70E0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lastRenderedPageBreak/>
              <w:t>1.實作評量</w:t>
            </w:r>
          </w:p>
          <w:p w14:paraId="666A0ACD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lastRenderedPageBreak/>
              <w:t>2.習作評量</w:t>
            </w:r>
          </w:p>
          <w:p w14:paraId="0D2D5AFA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3.口頭評量</w:t>
            </w:r>
          </w:p>
          <w:p w14:paraId="2007F001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4.紙筆評量</w:t>
            </w:r>
          </w:p>
          <w:p w14:paraId="6B8F1F44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5.自我評量</w:t>
            </w:r>
          </w:p>
        </w:tc>
        <w:tc>
          <w:tcPr>
            <w:tcW w:w="18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6CAF69CA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lastRenderedPageBreak/>
              <w:t>【生命教育】</w:t>
            </w:r>
          </w:p>
          <w:p w14:paraId="207A4E6A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lastRenderedPageBreak/>
              <w:t>生J3 反思生老病死與人生無常的現象，探索人生的目的、價值與意義。</w:t>
            </w:r>
          </w:p>
          <w:p w14:paraId="0F1EFEDE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生J5 覺察生活中的各種迷思，在生活作息、健康促進、飲食運動、休閒娛樂、人我關係等課題上進行價值思辨，尋</w:t>
            </w: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lastRenderedPageBreak/>
              <w:t>求解決之道。</w:t>
            </w:r>
          </w:p>
          <w:p w14:paraId="332453A1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【環境教育】</w:t>
            </w:r>
          </w:p>
          <w:p w14:paraId="13A91E2F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環J2 了解人與周遭動物的互動關係，認識動物需求，並關切動物福利。</w:t>
            </w:r>
          </w:p>
          <w:p w14:paraId="59F7AA9E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【生命教育】</w:t>
            </w:r>
          </w:p>
          <w:p w14:paraId="0D595C6C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  <w:r w:rsidRPr="00792DE8">
              <w:rPr>
                <w:rFonts w:ascii="標楷體" w:eastAsia="標楷體" w:hAnsi="標楷體" w:cs="標楷體" w:hint="eastAsia"/>
                <w:b/>
                <w:color w:val="000000"/>
                <w:sz w:val="24"/>
                <w:szCs w:val="24"/>
                <w:lang w:val="en-US"/>
              </w:rPr>
              <w:t>生J4 分析快樂、幸福與生命意義之間的關係。</w:t>
            </w:r>
          </w:p>
          <w:p w14:paraId="383B59BA" w14:textId="77777777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</w:p>
        </w:tc>
        <w:tc>
          <w:tcPr>
            <w:tcW w:w="6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28A5330F" w14:textId="0070F13C" w:rsidR="00147D5A" w:rsidRPr="00792DE8" w:rsidRDefault="00147D5A" w:rsidP="00147D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</w:tabs>
              <w:spacing w:before="120" w:line="400" w:lineRule="auto"/>
              <w:rPr>
                <w:rFonts w:ascii="標楷體" w:eastAsia="標楷體" w:hAnsi="標楷體" w:cs="標楷體"/>
                <w:b/>
                <w:color w:val="000000"/>
                <w:sz w:val="24"/>
                <w:szCs w:val="24"/>
                <w:lang w:val="en-US"/>
              </w:rPr>
            </w:pPr>
          </w:p>
        </w:tc>
      </w:tr>
    </w:tbl>
    <w:p w14:paraId="34DE3087" w14:textId="77777777" w:rsidR="00792DE8" w:rsidRDefault="00792DE8" w:rsidP="00792DE8">
      <w:pPr>
        <w:widowControl w:val="0"/>
        <w:pBdr>
          <w:top w:val="nil"/>
          <w:left w:val="nil"/>
          <w:bottom w:val="nil"/>
          <w:right w:val="nil"/>
          <w:between w:val="nil"/>
        </w:pBdr>
        <w:tabs>
          <w:tab w:val="left" w:pos="567"/>
        </w:tabs>
        <w:spacing w:before="120" w:line="400" w:lineRule="auto"/>
        <w:rPr>
          <w:rFonts w:ascii="標楷體" w:eastAsia="標楷體" w:hAnsi="標楷體" w:cs="標楷體"/>
          <w:b/>
          <w:color w:val="000000"/>
          <w:sz w:val="24"/>
          <w:szCs w:val="24"/>
        </w:rPr>
      </w:pPr>
    </w:p>
    <w:p w14:paraId="5336B430" w14:textId="77777777" w:rsidR="00915A10" w:rsidRDefault="00000000">
      <w:pPr>
        <w:rPr>
          <w:rFonts w:ascii="標楷體" w:eastAsia="標楷體" w:hAnsi="標楷體" w:cs="標楷體"/>
          <w:color w:val="FF0000"/>
          <w:sz w:val="24"/>
          <w:szCs w:val="24"/>
        </w:rPr>
      </w:pPr>
      <w:r>
        <w:rPr>
          <w:rFonts w:ascii="標楷體" w:eastAsia="標楷體" w:hAnsi="標楷體" w:cs="標楷體"/>
          <w:sz w:val="24"/>
          <w:szCs w:val="24"/>
        </w:rPr>
        <w:lastRenderedPageBreak/>
        <w:t>說明：</w:t>
      </w:r>
      <w:proofErr w:type="gramStart"/>
      <w:r>
        <w:rPr>
          <w:rFonts w:ascii="標楷體" w:eastAsia="標楷體" w:hAnsi="標楷體" w:cs="標楷體"/>
          <w:color w:val="FF0000"/>
          <w:sz w:val="24"/>
          <w:szCs w:val="24"/>
        </w:rPr>
        <w:t>部定課程採</w:t>
      </w:r>
      <w:proofErr w:type="gramEnd"/>
      <w:r>
        <w:rPr>
          <w:rFonts w:ascii="標楷體" w:eastAsia="標楷體" w:hAnsi="標楷體" w:cs="標楷體"/>
          <w:color w:val="FF0000"/>
          <w:sz w:val="24"/>
          <w:szCs w:val="24"/>
        </w:rPr>
        <w:t>自編者，需經校內課程發展委員會通過，教材內容留校備查。</w:t>
      </w:r>
    </w:p>
    <w:sectPr w:rsidR="00915A10">
      <w:footerReference w:type="default" r:id="rId8"/>
      <w:pgSz w:w="16839" w:h="11907" w:orient="landscape"/>
      <w:pgMar w:top="851" w:right="1134" w:bottom="851" w:left="1134" w:header="567" w:footer="567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22CDB2BD" w14:textId="77777777" w:rsidR="00A075D7" w:rsidRDefault="00A075D7">
      <w:r>
        <w:separator/>
      </w:r>
    </w:p>
  </w:endnote>
  <w:endnote w:type="continuationSeparator" w:id="0">
    <w:p w14:paraId="1314C359" w14:textId="77777777" w:rsidR="00A075D7" w:rsidRDefault="00A075D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1" w:fontKey="{CF95626C-4F4A-4059-A8D7-37A9396B7E6E}"/>
    <w:embedItalic r:id="rId2" w:fontKey="{18E880BB-78AE-4502-AED6-0064D751BBFA}"/>
  </w:font>
  <w:font w:name="標楷體">
    <w:panose1 w:val="03000509000000000000"/>
    <w:charset w:val="88"/>
    <w:family w:val="script"/>
    <w:pitch w:val="fixed"/>
    <w:sig w:usb0="00000003" w:usb1="080E0000" w:usb2="00000016" w:usb3="00000000" w:csb0="00100001" w:csb1="00000000"/>
    <w:embedRegular r:id="rId3" w:subsetted="1" w:fontKey="{21E15236-ED21-4CDC-BDBA-F393C8470AA4}"/>
    <w:embedBold r:id="rId4" w:subsetted="1" w:fontKey="{FB7716A7-818C-4DC2-8CBF-DB5F93CE8824}"/>
  </w:font>
  <w:font w:name="Noto Sans Symbols">
    <w:charset w:val="00"/>
    <w:family w:val="auto"/>
    <w:pitch w:val="default"/>
    <w:embedRegular r:id="rId5" w:fontKey="{180A0305-B044-4FC7-A68D-02105E30488A}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6" w:fontKey="{F91528FA-0CCD-4138-A171-B1884599C22D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7" w:fontKey="{DDCB6F96-6B83-4774-8928-69E61285DCF7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874ACBE" w14:textId="77777777" w:rsidR="00915A10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153"/>
        <w:tab w:val="right" w:pos="8306"/>
      </w:tabs>
      <w:jc w:val="center"/>
      <w:rPr>
        <w:color w:val="000000"/>
      </w:rPr>
    </w:pPr>
    <w:r>
      <w:rPr>
        <w:color w:val="000000"/>
      </w:rPr>
      <w:fldChar w:fldCharType="begin"/>
    </w:r>
    <w:r>
      <w:rPr>
        <w:rFonts w:eastAsia="Times New Roman"/>
        <w:color w:val="000000"/>
      </w:rPr>
      <w:instrText>PAGE</w:instrText>
    </w:r>
    <w:r>
      <w:rPr>
        <w:color w:val="000000"/>
      </w:rPr>
      <w:fldChar w:fldCharType="separate"/>
    </w:r>
    <w:r w:rsidR="003E4065">
      <w:rPr>
        <w:rFonts w:eastAsia="Times New Roman"/>
        <w:noProof/>
        <w:color w:val="000000"/>
      </w:rPr>
      <w:t>1</w:t>
    </w:r>
    <w:r>
      <w:rPr>
        <w:color w:val="000000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0CCAC069" w14:textId="77777777" w:rsidR="00A075D7" w:rsidRDefault="00A075D7">
      <w:r>
        <w:separator/>
      </w:r>
    </w:p>
  </w:footnote>
  <w:footnote w:type="continuationSeparator" w:id="0">
    <w:p w14:paraId="28D52D92" w14:textId="77777777" w:rsidR="00A075D7" w:rsidRDefault="00A075D7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757D1291"/>
    <w:multiLevelType w:val="multilevel"/>
    <w:tmpl w:val="0156875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 w15:restartNumberingAfterBreak="0">
    <w:nsid w:val="7D1F551D"/>
    <w:multiLevelType w:val="multilevel"/>
    <w:tmpl w:val="F55C522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 w15:restartNumberingAfterBreak="0">
    <w:nsid w:val="7E502977"/>
    <w:multiLevelType w:val="multilevel"/>
    <w:tmpl w:val="C9DC7CA0"/>
    <w:lvl w:ilvl="0">
      <w:start w:val="1"/>
      <w:numFmt w:val="decimal"/>
      <w:lvlText w:val="%1、"/>
      <w:lvlJc w:val="left"/>
      <w:pPr>
        <w:ind w:left="360" w:hanging="360"/>
      </w:pPr>
    </w:lvl>
    <w:lvl w:ilvl="1">
      <w:start w:val="1"/>
      <w:numFmt w:val="decimal"/>
      <w:lvlText w:val="%2、"/>
      <w:lvlJc w:val="left"/>
      <w:pPr>
        <w:ind w:left="960" w:hanging="480"/>
      </w:pPr>
    </w:lvl>
    <w:lvl w:ilvl="2">
      <w:start w:val="1"/>
      <w:numFmt w:val="lowerRoman"/>
      <w:lvlText w:val="%3."/>
      <w:lvlJc w:val="right"/>
      <w:pPr>
        <w:ind w:left="1440" w:hanging="480"/>
      </w:pPr>
    </w:lvl>
    <w:lvl w:ilvl="3">
      <w:start w:val="1"/>
      <w:numFmt w:val="decimal"/>
      <w:lvlText w:val="%4."/>
      <w:lvlJc w:val="left"/>
      <w:pPr>
        <w:ind w:left="1920" w:hanging="480"/>
      </w:pPr>
    </w:lvl>
    <w:lvl w:ilvl="4">
      <w:start w:val="1"/>
      <w:numFmt w:val="decimal"/>
      <w:lvlText w:val="%5、"/>
      <w:lvlJc w:val="left"/>
      <w:pPr>
        <w:ind w:left="2400" w:hanging="480"/>
      </w:pPr>
    </w:lvl>
    <w:lvl w:ilvl="5">
      <w:start w:val="1"/>
      <w:numFmt w:val="lowerRoman"/>
      <w:lvlText w:val="%6."/>
      <w:lvlJc w:val="right"/>
      <w:pPr>
        <w:ind w:left="2880" w:hanging="480"/>
      </w:pPr>
    </w:lvl>
    <w:lvl w:ilvl="6">
      <w:start w:val="1"/>
      <w:numFmt w:val="decimal"/>
      <w:lvlText w:val="%7."/>
      <w:lvlJc w:val="left"/>
      <w:pPr>
        <w:ind w:left="3360" w:hanging="480"/>
      </w:pPr>
    </w:lvl>
    <w:lvl w:ilvl="7">
      <w:start w:val="1"/>
      <w:numFmt w:val="decimal"/>
      <w:lvlText w:val="%8、"/>
      <w:lvlJc w:val="left"/>
      <w:pPr>
        <w:ind w:left="3840" w:hanging="480"/>
      </w:pPr>
    </w:lvl>
    <w:lvl w:ilvl="8">
      <w:start w:val="1"/>
      <w:numFmt w:val="lowerRoman"/>
      <w:lvlText w:val="%9."/>
      <w:lvlJc w:val="right"/>
      <w:pPr>
        <w:ind w:left="4320" w:hanging="480"/>
      </w:pPr>
    </w:lvl>
  </w:abstractNum>
  <w:num w:numId="1" w16cid:durableId="1045330037">
    <w:abstractNumId w:val="2"/>
  </w:num>
  <w:num w:numId="2" w16cid:durableId="1108770757">
    <w:abstractNumId w:val="0"/>
  </w:num>
  <w:num w:numId="3" w16cid:durableId="28280858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40"/>
  <w:embedTrueTypeFonts/>
  <w:bordersDoNotSurroundHeader/>
  <w:bordersDoNotSurroundFooter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15A10"/>
    <w:rsid w:val="00147D5A"/>
    <w:rsid w:val="002B7E03"/>
    <w:rsid w:val="003947CA"/>
    <w:rsid w:val="003E4065"/>
    <w:rsid w:val="006A6CC6"/>
    <w:rsid w:val="00792DE8"/>
    <w:rsid w:val="00915A10"/>
    <w:rsid w:val="009D372D"/>
    <w:rsid w:val="00A075D7"/>
    <w:rsid w:val="00C35F22"/>
    <w:rsid w:val="00C66C80"/>
    <w:rsid w:val="00E12BE5"/>
    <w:rsid w:val="00FD724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EA6DB5A"/>
  <w15:docId w15:val="{DE01B625-0601-49BD-9F82-F0385FF39CF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Theme="minorEastAsia" w:hAnsi="Times New Roman" w:cs="Times New Roman"/>
        <w:lang w:val="en" w:eastAsia="zh-TW" w:bidi="ar-SA"/>
      </w:rPr>
    </w:rPrDefault>
    <w:pPrDefault>
      <w:pPr>
        <w:ind w:firstLine="23"/>
        <w:jc w:val="both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2">
    <w:name w:val="heading 2"/>
    <w:basedOn w:val="a"/>
    <w:next w:val="a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3">
    <w:name w:val="heading 3"/>
    <w:basedOn w:val="a"/>
    <w:next w:val="a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4">
    <w:name w:val="heading 4"/>
    <w:basedOn w:val="a"/>
    <w:next w:val="a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5">
    <w:name w:val="heading 5"/>
    <w:basedOn w:val="a"/>
    <w:next w:val="a"/>
    <w:uiPriority w:val="9"/>
    <w:semiHidden/>
    <w:unhideWhenUsed/>
    <w:qFormat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6">
    <w:name w:val="heading 6"/>
    <w:basedOn w:val="a"/>
    <w:next w:val="a"/>
    <w:uiPriority w:val="9"/>
    <w:semiHidden/>
    <w:unhideWhenUsed/>
    <w:qFormat/>
    <w:pPr>
      <w:keepNext/>
      <w:keepLines/>
      <w:spacing w:before="200" w:after="40"/>
      <w:outlineLvl w:val="5"/>
    </w:pPr>
    <w:rPr>
      <w:b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Title"/>
    <w:basedOn w:val="a"/>
    <w:next w:val="a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styleId="a4">
    <w:name w:val="Subtitle"/>
    <w:basedOn w:val="a"/>
    <w:next w:val="a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5">
    <w:basedOn w:val="TableNormal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6">
    <w:basedOn w:val="TableNormal"/>
    <w:tblPr>
      <w:tblStyleRowBandSize w:val="1"/>
      <w:tblStyleColBandSize w:val="1"/>
      <w:tblCellMar>
        <w:left w:w="108" w:type="dxa"/>
        <w:right w:w="108" w:type="dxa"/>
      </w:tblCellMar>
    </w:tblPr>
  </w:style>
  <w:style w:type="paragraph" w:customStyle="1" w:styleId="msonormal0">
    <w:name w:val="msonormal"/>
    <w:basedOn w:val="a"/>
    <w:rsid w:val="00792DE8"/>
    <w:pPr>
      <w:spacing w:before="100" w:beforeAutospacing="1" w:after="100" w:afterAutospacing="1"/>
      <w:ind w:firstLine="0"/>
      <w:jc w:val="left"/>
    </w:pPr>
    <w:rPr>
      <w:rFonts w:ascii="新細明體" w:eastAsia="新細明體" w:hAnsi="新細明體" w:cs="新細明體"/>
      <w:sz w:val="24"/>
      <w:szCs w:val="24"/>
      <w:lang w:val="en-US"/>
    </w:rPr>
  </w:style>
  <w:style w:type="paragraph" w:styleId="Web">
    <w:name w:val="Normal (Web)"/>
    <w:basedOn w:val="a"/>
    <w:uiPriority w:val="99"/>
    <w:semiHidden/>
    <w:unhideWhenUsed/>
    <w:rsid w:val="00792DE8"/>
    <w:pPr>
      <w:spacing w:before="100" w:beforeAutospacing="1" w:after="100" w:afterAutospacing="1"/>
      <w:ind w:firstLine="0"/>
      <w:jc w:val="left"/>
    </w:pPr>
    <w:rPr>
      <w:rFonts w:ascii="新細明體" w:eastAsia="新細明體" w:hAnsi="新細明體" w:cs="新細明體"/>
      <w:sz w:val="24"/>
      <w:szCs w:val="24"/>
      <w:lang w:val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554436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93415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35496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9299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430E000-D057-4B57-B9D8-991D0AC30A9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24</TotalTime>
  <Pages>66</Pages>
  <Words>3675</Words>
  <Characters>20953</Characters>
  <Application>Microsoft Office Word</Application>
  <DocSecurity>0</DocSecurity>
  <Lines>174</Lines>
  <Paragraphs>49</Paragraphs>
  <ScaleCrop>false</ScaleCrop>
  <Company/>
  <LinksUpToDate>false</LinksUpToDate>
  <CharactersWithSpaces>24579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love5720love@outlook.com</cp:lastModifiedBy>
  <cp:revision>6</cp:revision>
  <dcterms:created xsi:type="dcterms:W3CDTF">2025-06-24T14:40:00Z</dcterms:created>
  <dcterms:modified xsi:type="dcterms:W3CDTF">2025-06-24T15:07:00Z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3076-12.2.0.21546</vt:lpwstr>
  </property>
  <property fmtid="{D5CDD505-2E9C-101B-9397-08002B2CF9AE}" pid="3" name="ICV">
    <vt:lpwstr>BAB7E24A3A8D4D48A20892B4310D1F47_13</vt:lpwstr>
  </property>
</Properties>
</file>